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0CA25" w14:textId="77777777" w:rsidR="00707A09" w:rsidRDefault="00F86AA4" w:rsidP="00707A09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707A09">
        <w:rPr>
          <w:rFonts w:ascii="Lato" w:hAnsi="Lato" w:cs="Open Sans"/>
          <w:b/>
          <w:bCs/>
          <w:sz w:val="32"/>
          <w:szCs w:val="32"/>
        </w:rPr>
        <w:fldChar w:fldCharType="begin"/>
      </w:r>
      <w:r w:rsidRPr="00707A09">
        <w:rPr>
          <w:rFonts w:ascii="Lato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707A09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C83B17" w:rsidRPr="00707A09">
        <w:rPr>
          <w:rFonts w:ascii="Lato" w:hAnsi="Lato" w:cs="Open Sans"/>
          <w:b/>
          <w:bCs/>
          <w:sz w:val="32"/>
          <w:szCs w:val="32"/>
        </w:rPr>
        <w:t xml:space="preserve">Zintegrowany System Poboru Należności </w:t>
      </w:r>
    </w:p>
    <w:p w14:paraId="3A10FD3E" w14:textId="23F8271A" w:rsidR="0042696D" w:rsidRPr="00707A09" w:rsidRDefault="00C83B17" w:rsidP="00707A09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707A09">
        <w:rPr>
          <w:rFonts w:ascii="Lato" w:hAnsi="Lato" w:cs="Open Sans"/>
          <w:b/>
          <w:bCs/>
          <w:sz w:val="32"/>
          <w:szCs w:val="32"/>
        </w:rPr>
        <w:t>i Rozrachunków z UE i Budżetem ZEFIR 2</w:t>
      </w:r>
      <w:r w:rsidR="00F86AA4" w:rsidRPr="00707A09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38D00C77" w14:textId="77777777" w:rsidR="00535984" w:rsidRPr="00707A09" w:rsidRDefault="0006207D" w:rsidP="00707A09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707A09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707A09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707A09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216B5E" w:rsidRPr="00707A09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dla podatku akcyzowego od wyrobów węglowych AKC-WW</w:t>
      </w:r>
      <w:r w:rsidRPr="00707A09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207AFC03" w14:textId="55BB5149" w:rsidR="003F3585" w:rsidRPr="00707A09" w:rsidRDefault="001D1ACD" w:rsidP="00707A09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707A09">
        <w:rPr>
          <w:rFonts w:ascii="Lato" w:hAnsi="Lato" w:cs="Open Sans"/>
          <w:b/>
          <w:bCs/>
          <w:sz w:val="32"/>
          <w:szCs w:val="32"/>
        </w:rPr>
        <w:t>Wersja</w:t>
      </w:r>
      <w:r w:rsidR="0058798F" w:rsidRPr="00707A09">
        <w:rPr>
          <w:rFonts w:ascii="Lato" w:hAnsi="Lato" w:cs="Open Sans"/>
          <w:b/>
          <w:bCs/>
          <w:sz w:val="32"/>
          <w:szCs w:val="32"/>
        </w:rPr>
        <w:t xml:space="preserve"> </w:t>
      </w:r>
      <w:r w:rsidR="00904E0E" w:rsidRPr="00707A09">
        <w:rPr>
          <w:rFonts w:ascii="Lato" w:hAnsi="Lato" w:cs="Open Sans"/>
          <w:b/>
          <w:bCs/>
          <w:sz w:val="32"/>
          <w:szCs w:val="32"/>
        </w:rPr>
        <w:t>2.</w:t>
      </w:r>
      <w:r w:rsidR="00560214" w:rsidRPr="00707A09">
        <w:rPr>
          <w:rFonts w:ascii="Lato" w:hAnsi="Lato" w:cs="Open Sans"/>
          <w:b/>
          <w:bCs/>
          <w:sz w:val="32"/>
          <w:szCs w:val="32"/>
        </w:rPr>
        <w:t>1</w:t>
      </w:r>
    </w:p>
    <w:p w14:paraId="34C163FC" w14:textId="77777777" w:rsidR="0058798F" w:rsidRDefault="0058798F" w:rsidP="007D0A84"/>
    <w:p w14:paraId="7A258A31" w14:textId="77777777" w:rsidR="00F6340E" w:rsidRDefault="00F6340E" w:rsidP="007D0A84">
      <w:pPr>
        <w:sectPr w:rsidR="00F6340E" w:rsidSect="00A262EC">
          <w:footerReference w:type="even" r:id="rId11"/>
          <w:footerReference w:type="default" r:id="rId12"/>
          <w:headerReference w:type="first" r:id="rId13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6BD29206" w14:textId="1EBB2390" w:rsidR="004D2091" w:rsidRDefault="004D2091" w:rsidP="004D2091">
      <w:pPr>
        <w:pStyle w:val="Legenda"/>
        <w:keepNext/>
      </w:pPr>
      <w:bookmarkStart w:id="0" w:name="_Toc177982290"/>
      <w:r>
        <w:lastRenderedPageBreak/>
        <w:t xml:space="preserve">Tabela </w:t>
      </w:r>
      <w:fldSimple w:instr=" SEQ Tabela \* ARABIC ">
        <w:r w:rsidR="00F86AA4">
          <w:rPr>
            <w:noProof/>
          </w:rPr>
          <w:t>1</w:t>
        </w:r>
      </w:fldSimple>
      <w:r>
        <w:t>.</w:t>
      </w:r>
      <w:r w:rsidRPr="00EF3E5C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62E2C" w14:paraId="54B0B21E" w14:textId="77777777" w:rsidTr="00277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0B57E4A1" w14:textId="77777777" w:rsidR="00BB6B75" w:rsidRPr="00662E2C" w:rsidRDefault="00BB6B75" w:rsidP="007D0A84">
            <w:pPr>
              <w:pStyle w:val="Z2Nagwektabeli"/>
              <w:rPr>
                <w:rStyle w:val="Numerstrony"/>
                <w:rFonts w:eastAsia="Cambria"/>
              </w:rPr>
            </w:pPr>
            <w:r>
              <w:t>Projekt</w:t>
            </w:r>
          </w:p>
        </w:tc>
        <w:tc>
          <w:tcPr>
            <w:tcW w:w="7560" w:type="dxa"/>
          </w:tcPr>
          <w:p w14:paraId="45EA9DB3" w14:textId="77777777" w:rsidR="00BB6B75" w:rsidRDefault="00BB6B75" w:rsidP="007D0A84">
            <w:pPr>
              <w:pStyle w:val="Z2Nagwektabeli"/>
            </w:pPr>
            <w:r>
              <w:t>ZEFIR 2</w:t>
            </w:r>
          </w:p>
        </w:tc>
      </w:tr>
      <w:tr w:rsidR="00BB6B75" w:rsidRPr="007D0A84" w14:paraId="34C88ECC" w14:textId="77777777" w:rsidTr="00277E0A">
        <w:tc>
          <w:tcPr>
            <w:tcW w:w="1800" w:type="dxa"/>
          </w:tcPr>
          <w:p w14:paraId="19AE1DCA" w14:textId="77777777" w:rsidR="00BB6B75" w:rsidRPr="00707A09" w:rsidRDefault="00FF41D0" w:rsidP="00F86AA4">
            <w:pPr>
              <w:pStyle w:val="Tabelazwyky"/>
            </w:pPr>
            <w:r w:rsidRPr="00707A09">
              <w:t>Nazwa Wykonawcy</w:t>
            </w:r>
          </w:p>
        </w:tc>
        <w:tc>
          <w:tcPr>
            <w:tcW w:w="7560" w:type="dxa"/>
          </w:tcPr>
          <w:p w14:paraId="47B98FA5" w14:textId="77777777" w:rsidR="00BB6B75" w:rsidRPr="00707A09" w:rsidRDefault="001D1ACD" w:rsidP="00F86AA4">
            <w:pPr>
              <w:pStyle w:val="Tabelazwyky"/>
            </w:pPr>
            <w:r w:rsidRPr="00707A09">
              <w:t>Asseco Poland S.A.</w:t>
            </w:r>
          </w:p>
        </w:tc>
      </w:tr>
      <w:tr w:rsidR="00BB6B75" w:rsidRPr="007D0A84" w14:paraId="5F21A333" w14:textId="77777777" w:rsidTr="00277E0A">
        <w:tc>
          <w:tcPr>
            <w:tcW w:w="1800" w:type="dxa"/>
          </w:tcPr>
          <w:p w14:paraId="0D1B0A7E" w14:textId="77777777" w:rsidR="00BB6B75" w:rsidRPr="00707A09" w:rsidRDefault="00FF41D0" w:rsidP="00F86AA4">
            <w:pPr>
              <w:pStyle w:val="Tabelazwyky"/>
            </w:pPr>
            <w:r w:rsidRPr="00707A09">
              <w:t>Nazwa p</w:t>
            </w:r>
            <w:r w:rsidR="00BB6B75" w:rsidRPr="00707A09">
              <w:t>rodukt</w:t>
            </w:r>
            <w:r w:rsidRPr="00707A09">
              <w:t>u</w:t>
            </w:r>
          </w:p>
        </w:tc>
        <w:tc>
          <w:tcPr>
            <w:tcW w:w="7560" w:type="dxa"/>
          </w:tcPr>
          <w:p w14:paraId="616E4A34" w14:textId="77777777" w:rsidR="00BB6B75" w:rsidRPr="00707A09" w:rsidRDefault="00323F16" w:rsidP="00F86AA4">
            <w:pPr>
              <w:pStyle w:val="Tabelazwyky"/>
            </w:pPr>
            <w:fldSimple w:instr=" TITLE   \* MERGEFORMAT ">
              <w:r w:rsidR="00C83B17" w:rsidRPr="00707A09">
                <w:t>Specyfikacja XML dla podmiotów w zakresie elektronicznej obsługi deklaracji dla podatku akcyzowego od wyrobów węglowych AKC-WW</w:t>
              </w:r>
            </w:fldSimple>
          </w:p>
        </w:tc>
      </w:tr>
      <w:tr w:rsidR="00BB6B75" w:rsidRPr="007D0A84" w14:paraId="5B883A95" w14:textId="77777777" w:rsidTr="00277E0A">
        <w:tc>
          <w:tcPr>
            <w:tcW w:w="1800" w:type="dxa"/>
          </w:tcPr>
          <w:p w14:paraId="287ED477" w14:textId="77777777" w:rsidR="00BB6B75" w:rsidRPr="00707A09" w:rsidRDefault="00BB6B75" w:rsidP="00F86AA4">
            <w:pPr>
              <w:pStyle w:val="Tabelazwyky"/>
            </w:pPr>
            <w:r w:rsidRPr="00707A09">
              <w:t>Opis</w:t>
            </w:r>
            <w:r w:rsidR="00FF41D0" w:rsidRPr="00707A09">
              <w:t xml:space="preserve"> produktu</w:t>
            </w:r>
          </w:p>
        </w:tc>
        <w:tc>
          <w:tcPr>
            <w:tcW w:w="7560" w:type="dxa"/>
          </w:tcPr>
          <w:p w14:paraId="24A99327" w14:textId="77777777" w:rsidR="008D71A9" w:rsidRPr="00707A09" w:rsidRDefault="008D71A9" w:rsidP="00F86AA4">
            <w:pPr>
              <w:pStyle w:val="Tabelazwyky"/>
            </w:pPr>
            <w:r w:rsidRPr="00707A09">
              <w:t>Dokument jest produktem zrealizowanym w ramach Umowy nr 35-ILGW-253-182/2011, 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187F024E" w14:textId="77777777" w:rsidR="00004C2C" w:rsidRPr="00707A09" w:rsidRDefault="00004C2C" w:rsidP="00F86AA4">
            <w:pPr>
              <w:pStyle w:val="Tabelazwyky"/>
            </w:pPr>
            <w:r w:rsidRPr="00707A09">
              <w:t>Dokument zawiera</w:t>
            </w:r>
            <w:r w:rsidR="008A4189" w:rsidRPr="00707A09">
              <w:t xml:space="preserve"> </w:t>
            </w:r>
            <w:r w:rsidR="00050718" w:rsidRPr="00707A09">
              <w:t xml:space="preserve">definicję struktury </w:t>
            </w:r>
            <w:r w:rsidR="00A65992" w:rsidRPr="00707A09">
              <w:t>dek</w:t>
            </w:r>
            <w:r w:rsidR="00BD494A" w:rsidRPr="00707A09">
              <w:t xml:space="preserve">laracji </w:t>
            </w:r>
            <w:r w:rsidR="003945C9" w:rsidRPr="00707A09">
              <w:t>AKC-WW</w:t>
            </w:r>
            <w:r w:rsidR="000A71C7" w:rsidRPr="00707A09">
              <w:t xml:space="preserve">. </w:t>
            </w:r>
          </w:p>
        </w:tc>
      </w:tr>
      <w:tr w:rsidR="00BB6B75" w:rsidRPr="007D0A84" w14:paraId="3C089E87" w14:textId="77777777" w:rsidTr="00277E0A">
        <w:tc>
          <w:tcPr>
            <w:tcW w:w="1800" w:type="dxa"/>
          </w:tcPr>
          <w:p w14:paraId="143C5494" w14:textId="77777777" w:rsidR="00BB6B75" w:rsidRPr="00707A09" w:rsidRDefault="00FF41D0" w:rsidP="00F86AA4">
            <w:pPr>
              <w:pStyle w:val="Tabelazwyky"/>
            </w:pPr>
            <w:r w:rsidRPr="00707A09">
              <w:t>Autor/</w:t>
            </w:r>
            <w:proofErr w:type="spellStart"/>
            <w:r w:rsidRPr="00707A09">
              <w:t>rzy</w:t>
            </w:r>
            <w:proofErr w:type="spellEnd"/>
          </w:p>
        </w:tc>
        <w:tc>
          <w:tcPr>
            <w:tcW w:w="7560" w:type="dxa"/>
          </w:tcPr>
          <w:p w14:paraId="69855B33" w14:textId="77777777" w:rsidR="00BB6B75" w:rsidRPr="00707A09" w:rsidRDefault="008A4189" w:rsidP="00F86AA4">
            <w:pPr>
              <w:pStyle w:val="Tabelazwyky"/>
            </w:pPr>
            <w:r w:rsidRPr="00707A09">
              <w:t>Projektant –</w:t>
            </w:r>
            <w:r w:rsidR="004D12FB" w:rsidRPr="00707A09">
              <w:t xml:space="preserve"> </w:t>
            </w:r>
            <w:r w:rsidR="00B67094" w:rsidRPr="00707A09">
              <w:t>Rafał Złoty</w:t>
            </w:r>
            <w:r w:rsidR="00507ECE" w:rsidRPr="00707A09">
              <w:t>, Analityk - Bogdan Schmidt</w:t>
            </w:r>
          </w:p>
        </w:tc>
      </w:tr>
      <w:tr w:rsidR="00277E0A" w:rsidRPr="007D0A84" w14:paraId="7075B69A" w14:textId="77777777" w:rsidTr="00277E0A">
        <w:tc>
          <w:tcPr>
            <w:tcW w:w="1800" w:type="dxa"/>
          </w:tcPr>
          <w:p w14:paraId="31B66335" w14:textId="77777777" w:rsidR="00277E0A" w:rsidRPr="00707A09" w:rsidRDefault="00277E0A" w:rsidP="00F86AA4">
            <w:pPr>
              <w:pStyle w:val="Tabelazwyky"/>
            </w:pPr>
            <w:r w:rsidRPr="00707A09">
              <w:t>Nazwa pliku</w:t>
            </w:r>
          </w:p>
        </w:tc>
        <w:tc>
          <w:tcPr>
            <w:tcW w:w="7560" w:type="dxa"/>
          </w:tcPr>
          <w:p w14:paraId="2CD131F1" w14:textId="653F1DBF" w:rsidR="00277E0A" w:rsidRPr="00707A09" w:rsidRDefault="00B75DF7" w:rsidP="00F86AA4">
            <w:pPr>
              <w:pStyle w:val="Tabelazwyky"/>
            </w:pPr>
            <w:r>
              <w:fldChar w:fldCharType="begin"/>
            </w:r>
            <w:r>
              <w:instrText xml:space="preserve"> FILENAME   \* MERGEFORMAT </w:instrText>
            </w:r>
            <w:r>
              <w:fldChar w:fldCharType="separate"/>
            </w:r>
            <w:r w:rsidR="00277E0A" w:rsidRPr="00707A09">
              <w:t>ZF2-PWT-KXML-AKCWW_v2.1.docx</w:t>
            </w:r>
            <w:r>
              <w:fldChar w:fldCharType="end"/>
            </w:r>
          </w:p>
        </w:tc>
      </w:tr>
      <w:tr w:rsidR="00277E0A" w:rsidRPr="007D0A84" w14:paraId="032F9CE7" w14:textId="77777777" w:rsidTr="00277E0A">
        <w:tc>
          <w:tcPr>
            <w:tcW w:w="1800" w:type="dxa"/>
          </w:tcPr>
          <w:p w14:paraId="545D6630" w14:textId="1054604D" w:rsidR="00277E0A" w:rsidRPr="00707A09" w:rsidRDefault="00277E0A" w:rsidP="00277E0A">
            <w:pPr>
              <w:pStyle w:val="Tabelazwyky"/>
            </w:pPr>
            <w:r w:rsidRPr="00707A09">
              <w:t>Liczba stron</w:t>
            </w:r>
          </w:p>
        </w:tc>
        <w:tc>
          <w:tcPr>
            <w:tcW w:w="7560" w:type="dxa"/>
          </w:tcPr>
          <w:p w14:paraId="14C5CBFE" w14:textId="4DC0FD5D" w:rsidR="00277E0A" w:rsidRPr="00707A09" w:rsidRDefault="00277E0A" w:rsidP="00277E0A">
            <w:pPr>
              <w:pStyle w:val="Tabelazwyky"/>
            </w:pPr>
            <w:fldSimple w:instr=" NUMPAGES   \* MERGEFORMAT ">
              <w:r w:rsidR="00B75DF7">
                <w:rPr>
                  <w:noProof/>
                </w:rPr>
                <w:t>16</w:t>
              </w:r>
            </w:fldSimple>
          </w:p>
        </w:tc>
      </w:tr>
    </w:tbl>
    <w:p w14:paraId="1363FB75" w14:textId="5AE589CE" w:rsidR="004D2091" w:rsidRDefault="004D2091" w:rsidP="004D2091">
      <w:pPr>
        <w:pStyle w:val="Legenda"/>
        <w:keepNext/>
      </w:pPr>
      <w:bookmarkStart w:id="1" w:name="_Toc177982291"/>
      <w:r>
        <w:t xml:space="preserve">Tabela </w:t>
      </w:r>
      <w:fldSimple w:instr=" SEQ Tabela \* ARABIC ">
        <w:r w:rsidR="00F86AA4">
          <w:rPr>
            <w:noProof/>
          </w:rPr>
          <w:t>2</w:t>
        </w:r>
      </w:fldSimple>
      <w:r>
        <w:t>.</w:t>
      </w:r>
      <w:r w:rsidRPr="007F1061">
        <w:t>Historia zmian dokumentu</w:t>
      </w:r>
      <w:bookmarkEnd w:id="1"/>
    </w:p>
    <w:tbl>
      <w:tblPr>
        <w:tblStyle w:val="Tabela-Siatka"/>
        <w:tblW w:w="949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03"/>
        <w:gridCol w:w="2410"/>
        <w:gridCol w:w="709"/>
        <w:gridCol w:w="992"/>
        <w:gridCol w:w="1276"/>
        <w:gridCol w:w="1134"/>
      </w:tblGrid>
      <w:tr w:rsidR="005366D3" w:rsidRPr="00707A09" w14:paraId="28296E2D" w14:textId="77777777" w:rsidTr="00277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39804C10" w14:textId="77777777" w:rsidR="00A45A2F" w:rsidRPr="00707A09" w:rsidRDefault="005366D3" w:rsidP="00F86AA4">
            <w:pPr>
              <w:pStyle w:val="Tabelazwyky"/>
            </w:pPr>
            <w:r w:rsidRPr="00707A09">
              <w:t>E</w:t>
            </w:r>
            <w:r w:rsidR="00A45A2F" w:rsidRPr="00707A09">
              <w:t>dycj</w:t>
            </w:r>
            <w:r w:rsidRPr="00707A09">
              <w:t>a</w:t>
            </w:r>
          </w:p>
        </w:tc>
        <w:tc>
          <w:tcPr>
            <w:tcW w:w="877" w:type="dxa"/>
          </w:tcPr>
          <w:p w14:paraId="09F2C819" w14:textId="77777777" w:rsidR="00A45A2F" w:rsidRPr="00707A09" w:rsidRDefault="005366D3" w:rsidP="00F86AA4">
            <w:pPr>
              <w:pStyle w:val="Tabelazwyky"/>
            </w:pPr>
            <w:r w:rsidRPr="00707A09">
              <w:t>Rewizja</w:t>
            </w:r>
          </w:p>
        </w:tc>
        <w:tc>
          <w:tcPr>
            <w:tcW w:w="1303" w:type="dxa"/>
          </w:tcPr>
          <w:p w14:paraId="41F32918" w14:textId="77777777" w:rsidR="00A45A2F" w:rsidRPr="00707A09" w:rsidRDefault="00A45A2F" w:rsidP="00F86AA4">
            <w:pPr>
              <w:pStyle w:val="Tabelazwyky"/>
            </w:pPr>
            <w:r w:rsidRPr="00707A09">
              <w:t>Data wydania</w:t>
            </w:r>
          </w:p>
        </w:tc>
        <w:tc>
          <w:tcPr>
            <w:tcW w:w="2410" w:type="dxa"/>
          </w:tcPr>
          <w:p w14:paraId="287C5889" w14:textId="77777777" w:rsidR="00A45A2F" w:rsidRPr="00707A09" w:rsidRDefault="00A45A2F" w:rsidP="00F86AA4">
            <w:pPr>
              <w:pStyle w:val="Tabelazwyky"/>
            </w:pPr>
            <w:r w:rsidRPr="00707A09">
              <w:t>Opis</w:t>
            </w:r>
          </w:p>
        </w:tc>
        <w:tc>
          <w:tcPr>
            <w:tcW w:w="709" w:type="dxa"/>
          </w:tcPr>
          <w:p w14:paraId="455D38F1" w14:textId="77777777" w:rsidR="00A45A2F" w:rsidRPr="00707A09" w:rsidRDefault="005366D3" w:rsidP="00F86AA4">
            <w:pPr>
              <w:pStyle w:val="Tabelazwyky"/>
            </w:pPr>
            <w:r w:rsidRPr="00707A09">
              <w:t>A</w:t>
            </w:r>
            <w:r w:rsidR="00A45A2F" w:rsidRPr="00707A09">
              <w:t>kcja (*)</w:t>
            </w:r>
          </w:p>
        </w:tc>
        <w:tc>
          <w:tcPr>
            <w:tcW w:w="992" w:type="dxa"/>
          </w:tcPr>
          <w:p w14:paraId="245E3FBB" w14:textId="77777777" w:rsidR="00A45A2F" w:rsidRPr="00707A09" w:rsidRDefault="00A45A2F" w:rsidP="00F86AA4">
            <w:pPr>
              <w:pStyle w:val="Tabelazwyky"/>
            </w:pPr>
            <w:r w:rsidRPr="00707A09">
              <w:t>Rozdzi</w:t>
            </w:r>
            <w:r w:rsidR="00FF41D0" w:rsidRPr="00707A09">
              <w:t>ały</w:t>
            </w:r>
            <w:r w:rsidR="005366D3" w:rsidRPr="00707A09">
              <w:t xml:space="preserve"> </w:t>
            </w:r>
            <w:r w:rsidRPr="00707A09">
              <w:t>(**)</w:t>
            </w:r>
          </w:p>
        </w:tc>
        <w:tc>
          <w:tcPr>
            <w:tcW w:w="1276" w:type="dxa"/>
          </w:tcPr>
          <w:p w14:paraId="4EBFBC07" w14:textId="77777777" w:rsidR="00A45A2F" w:rsidRPr="00707A09" w:rsidRDefault="00A45A2F" w:rsidP="00F86AA4">
            <w:pPr>
              <w:pStyle w:val="Tabelazwyky"/>
            </w:pPr>
            <w:r w:rsidRPr="00707A09">
              <w:t>Autor</w:t>
            </w:r>
            <w:r w:rsidR="00FF41D0" w:rsidRPr="00707A09">
              <w:t>/</w:t>
            </w:r>
            <w:proofErr w:type="spellStart"/>
            <w:r w:rsidR="00FF41D0" w:rsidRPr="00707A09">
              <w:t>rzy</w:t>
            </w:r>
            <w:proofErr w:type="spellEnd"/>
            <w:r w:rsidR="00FF41D0" w:rsidRPr="00707A09">
              <w:t xml:space="preserve"> </w:t>
            </w:r>
            <w:r w:rsidRPr="00707A09">
              <w:t>(***)</w:t>
            </w:r>
          </w:p>
        </w:tc>
        <w:tc>
          <w:tcPr>
            <w:tcW w:w="1134" w:type="dxa"/>
          </w:tcPr>
          <w:p w14:paraId="2C9D433E" w14:textId="77777777" w:rsidR="00A45A2F" w:rsidRPr="00707A09" w:rsidRDefault="00A45A2F" w:rsidP="00F86AA4">
            <w:pPr>
              <w:pStyle w:val="Tabelazwyky"/>
            </w:pPr>
            <w:r w:rsidRPr="00707A09">
              <w:t xml:space="preserve">Data </w:t>
            </w:r>
            <w:r w:rsidR="005366D3" w:rsidRPr="00707A09">
              <w:t>KJ</w:t>
            </w:r>
          </w:p>
        </w:tc>
      </w:tr>
      <w:tr w:rsidR="00405FB3" w:rsidRPr="00372A2E" w14:paraId="4C41357D" w14:textId="77777777" w:rsidTr="00277E0A">
        <w:tc>
          <w:tcPr>
            <w:tcW w:w="797" w:type="dxa"/>
          </w:tcPr>
          <w:p w14:paraId="58748738" w14:textId="77777777" w:rsidR="00405FB3" w:rsidRPr="00372A2E" w:rsidRDefault="00405FB3" w:rsidP="00F86AA4">
            <w:pPr>
              <w:pStyle w:val="Tabelazwyky"/>
            </w:pPr>
            <w:r w:rsidRPr="00372A2E">
              <w:t>0</w:t>
            </w:r>
          </w:p>
        </w:tc>
        <w:tc>
          <w:tcPr>
            <w:tcW w:w="877" w:type="dxa"/>
          </w:tcPr>
          <w:p w14:paraId="09744524" w14:textId="77777777" w:rsidR="00405FB3" w:rsidRPr="00372A2E" w:rsidRDefault="00405FB3" w:rsidP="00F86AA4">
            <w:pPr>
              <w:pStyle w:val="Tabelazwyky"/>
            </w:pPr>
            <w:r w:rsidRPr="00372A2E">
              <w:t>1</w:t>
            </w:r>
          </w:p>
        </w:tc>
        <w:tc>
          <w:tcPr>
            <w:tcW w:w="1303" w:type="dxa"/>
          </w:tcPr>
          <w:p w14:paraId="4C8D28BB" w14:textId="77777777" w:rsidR="00405FB3" w:rsidRPr="00372A2E" w:rsidRDefault="00405FB3" w:rsidP="00F86AA4">
            <w:pPr>
              <w:pStyle w:val="Tabelazwyky"/>
            </w:pPr>
            <w:r w:rsidRPr="00372A2E">
              <w:t>2013-07-16</w:t>
            </w:r>
          </w:p>
        </w:tc>
        <w:tc>
          <w:tcPr>
            <w:tcW w:w="2410" w:type="dxa"/>
          </w:tcPr>
          <w:p w14:paraId="5E605FAE" w14:textId="77777777" w:rsidR="00405FB3" w:rsidRPr="00372A2E" w:rsidRDefault="00405FB3" w:rsidP="00F86AA4">
            <w:pPr>
              <w:pStyle w:val="Tabelazwyky"/>
            </w:pPr>
            <w:r w:rsidRPr="00372A2E">
              <w:t>Utworzenie dokumentu</w:t>
            </w:r>
          </w:p>
        </w:tc>
        <w:tc>
          <w:tcPr>
            <w:tcW w:w="709" w:type="dxa"/>
          </w:tcPr>
          <w:p w14:paraId="32437692" w14:textId="77777777" w:rsidR="00405FB3" w:rsidRPr="00372A2E" w:rsidRDefault="00405FB3" w:rsidP="00F86AA4">
            <w:pPr>
              <w:pStyle w:val="Tabelazwyky"/>
            </w:pPr>
            <w:r w:rsidRPr="00372A2E">
              <w:t>N</w:t>
            </w:r>
          </w:p>
        </w:tc>
        <w:tc>
          <w:tcPr>
            <w:tcW w:w="992" w:type="dxa"/>
          </w:tcPr>
          <w:p w14:paraId="61288924" w14:textId="77777777" w:rsidR="00405FB3" w:rsidRPr="00372A2E" w:rsidRDefault="00405FB3" w:rsidP="00F86AA4">
            <w:pPr>
              <w:pStyle w:val="Tabelazwyky"/>
            </w:pPr>
            <w:r w:rsidRPr="00372A2E">
              <w:t>W</w:t>
            </w:r>
          </w:p>
        </w:tc>
        <w:tc>
          <w:tcPr>
            <w:tcW w:w="1276" w:type="dxa"/>
          </w:tcPr>
          <w:p w14:paraId="6B221C91" w14:textId="77777777" w:rsidR="00405FB3" w:rsidRPr="00372A2E" w:rsidRDefault="00405FB3" w:rsidP="00F86AA4">
            <w:pPr>
              <w:pStyle w:val="Tabelazwyky"/>
            </w:pPr>
            <w:r w:rsidRPr="00372A2E">
              <w:t>Rafał Złoty</w:t>
            </w:r>
          </w:p>
        </w:tc>
        <w:tc>
          <w:tcPr>
            <w:tcW w:w="1134" w:type="dxa"/>
          </w:tcPr>
          <w:p w14:paraId="16AED57F" w14:textId="77777777" w:rsidR="00405FB3" w:rsidRPr="00372A2E" w:rsidRDefault="00405FB3" w:rsidP="00F86AA4">
            <w:pPr>
              <w:pStyle w:val="Tabelazwyky"/>
            </w:pPr>
          </w:p>
        </w:tc>
      </w:tr>
      <w:tr w:rsidR="00405FB3" w:rsidRPr="00372A2E" w:rsidDel="00193612" w14:paraId="34877354" w14:textId="77777777" w:rsidTr="00277E0A">
        <w:tc>
          <w:tcPr>
            <w:tcW w:w="797" w:type="dxa"/>
          </w:tcPr>
          <w:p w14:paraId="7CADD9C4" w14:textId="77777777" w:rsidR="00405FB3" w:rsidRPr="00372A2E" w:rsidDel="00DC1690" w:rsidRDefault="00405FB3" w:rsidP="00F86AA4">
            <w:pPr>
              <w:pStyle w:val="Tabelazwyky"/>
            </w:pPr>
            <w:r w:rsidRPr="00372A2E">
              <w:t>0</w:t>
            </w:r>
          </w:p>
        </w:tc>
        <w:tc>
          <w:tcPr>
            <w:tcW w:w="877" w:type="dxa"/>
          </w:tcPr>
          <w:p w14:paraId="348840D8" w14:textId="77777777" w:rsidR="00405FB3" w:rsidRPr="00372A2E" w:rsidDel="00DC1690" w:rsidRDefault="00405FB3" w:rsidP="00F86AA4">
            <w:pPr>
              <w:pStyle w:val="Tabelazwyky"/>
            </w:pPr>
            <w:r w:rsidRPr="00372A2E">
              <w:t>1</w:t>
            </w:r>
          </w:p>
        </w:tc>
        <w:tc>
          <w:tcPr>
            <w:tcW w:w="1303" w:type="dxa"/>
          </w:tcPr>
          <w:p w14:paraId="6A2C760F" w14:textId="77777777" w:rsidR="00405FB3" w:rsidRPr="00372A2E" w:rsidDel="00193612" w:rsidRDefault="00405FB3" w:rsidP="00F86AA4">
            <w:pPr>
              <w:pStyle w:val="Tabelazwyky"/>
            </w:pPr>
            <w:r w:rsidRPr="00372A2E">
              <w:t>nd</w:t>
            </w:r>
          </w:p>
        </w:tc>
        <w:tc>
          <w:tcPr>
            <w:tcW w:w="2410" w:type="dxa"/>
          </w:tcPr>
          <w:p w14:paraId="46BA0440" w14:textId="77777777" w:rsidR="00405FB3" w:rsidRPr="00372A2E" w:rsidRDefault="00405FB3" w:rsidP="00F86AA4">
            <w:pPr>
              <w:pStyle w:val="Tabelazwyky"/>
            </w:pPr>
            <w:r w:rsidRPr="00372A2E">
              <w:t>Kontrola jakości dokumentu po stronie Wykonawcy</w:t>
            </w:r>
          </w:p>
        </w:tc>
        <w:tc>
          <w:tcPr>
            <w:tcW w:w="709" w:type="dxa"/>
          </w:tcPr>
          <w:p w14:paraId="6941ED2E" w14:textId="77777777" w:rsidR="00405FB3" w:rsidRPr="00372A2E" w:rsidDel="00E715AA" w:rsidRDefault="00405FB3" w:rsidP="00F86AA4">
            <w:pPr>
              <w:pStyle w:val="Tabelazwyky"/>
            </w:pPr>
            <w:r w:rsidRPr="00372A2E">
              <w:t>We</w:t>
            </w:r>
          </w:p>
        </w:tc>
        <w:tc>
          <w:tcPr>
            <w:tcW w:w="992" w:type="dxa"/>
          </w:tcPr>
          <w:p w14:paraId="2134E710" w14:textId="77777777" w:rsidR="00405FB3" w:rsidRPr="00372A2E" w:rsidDel="00E715AA" w:rsidRDefault="00405FB3" w:rsidP="00F86AA4">
            <w:pPr>
              <w:pStyle w:val="Tabelazwyky"/>
            </w:pPr>
            <w:r w:rsidRPr="00372A2E">
              <w:t>W</w:t>
            </w:r>
          </w:p>
        </w:tc>
        <w:tc>
          <w:tcPr>
            <w:tcW w:w="1276" w:type="dxa"/>
          </w:tcPr>
          <w:p w14:paraId="05911321" w14:textId="77777777" w:rsidR="00405FB3" w:rsidRPr="00372A2E" w:rsidDel="00E715AA" w:rsidRDefault="00405FB3" w:rsidP="00F86AA4">
            <w:pPr>
              <w:pStyle w:val="Tabelazwyky"/>
            </w:pPr>
            <w:r w:rsidRPr="00372A2E">
              <w:t>Ewa Cegła</w:t>
            </w:r>
          </w:p>
        </w:tc>
        <w:tc>
          <w:tcPr>
            <w:tcW w:w="1134" w:type="dxa"/>
          </w:tcPr>
          <w:p w14:paraId="299782F3" w14:textId="77777777" w:rsidR="00405FB3" w:rsidRPr="00372A2E" w:rsidDel="00193612" w:rsidRDefault="00405FB3" w:rsidP="00F86AA4">
            <w:pPr>
              <w:pStyle w:val="Tabelazwyky"/>
            </w:pPr>
            <w:r w:rsidRPr="00372A2E">
              <w:t>2013-07-30</w:t>
            </w:r>
          </w:p>
        </w:tc>
      </w:tr>
      <w:tr w:rsidR="00405FB3" w:rsidRPr="00372A2E" w:rsidDel="00193612" w14:paraId="51E85545" w14:textId="77777777" w:rsidTr="00277E0A">
        <w:tc>
          <w:tcPr>
            <w:tcW w:w="797" w:type="dxa"/>
          </w:tcPr>
          <w:p w14:paraId="4B602931" w14:textId="77777777" w:rsidR="00405FB3" w:rsidRPr="00372A2E" w:rsidDel="00DC1690" w:rsidRDefault="00405FB3" w:rsidP="00F86AA4">
            <w:pPr>
              <w:pStyle w:val="Tabelazwyky"/>
            </w:pPr>
            <w:r>
              <w:t>0</w:t>
            </w:r>
          </w:p>
        </w:tc>
        <w:tc>
          <w:tcPr>
            <w:tcW w:w="877" w:type="dxa"/>
          </w:tcPr>
          <w:p w14:paraId="4319282C" w14:textId="77777777" w:rsidR="00405FB3" w:rsidRPr="00372A2E" w:rsidDel="00DC1690" w:rsidRDefault="00405FB3" w:rsidP="00F86AA4">
            <w:pPr>
              <w:pStyle w:val="Tabelazwyky"/>
            </w:pPr>
            <w:r>
              <w:t>2</w:t>
            </w:r>
          </w:p>
        </w:tc>
        <w:tc>
          <w:tcPr>
            <w:tcW w:w="1303" w:type="dxa"/>
          </w:tcPr>
          <w:p w14:paraId="372704FD" w14:textId="77777777" w:rsidR="00405FB3" w:rsidRPr="00A2272D" w:rsidDel="00193612" w:rsidRDefault="00405FB3" w:rsidP="00F86AA4">
            <w:pPr>
              <w:pStyle w:val="Tabelazwyky"/>
            </w:pPr>
            <w:r>
              <w:t>2013-08-29</w:t>
            </w:r>
          </w:p>
        </w:tc>
        <w:tc>
          <w:tcPr>
            <w:tcW w:w="2410" w:type="dxa"/>
          </w:tcPr>
          <w:p w14:paraId="6EF7320D" w14:textId="77777777" w:rsidR="00405FB3" w:rsidRPr="00A2272D" w:rsidRDefault="00405FB3" w:rsidP="00F86AA4">
            <w:pPr>
              <w:pStyle w:val="Tabelazwyky"/>
            </w:pPr>
            <w:r>
              <w:t>Poprawki w typach pól</w:t>
            </w:r>
          </w:p>
        </w:tc>
        <w:tc>
          <w:tcPr>
            <w:tcW w:w="709" w:type="dxa"/>
          </w:tcPr>
          <w:p w14:paraId="1C481C41" w14:textId="77777777" w:rsidR="00405FB3" w:rsidRPr="00A2272D" w:rsidDel="00E715AA" w:rsidRDefault="00405FB3" w:rsidP="00F86AA4">
            <w:pPr>
              <w:pStyle w:val="Tabelazwyky"/>
            </w:pPr>
            <w:r>
              <w:t>Z</w:t>
            </w:r>
          </w:p>
        </w:tc>
        <w:tc>
          <w:tcPr>
            <w:tcW w:w="992" w:type="dxa"/>
          </w:tcPr>
          <w:p w14:paraId="1570A316" w14:textId="77777777" w:rsidR="00405FB3" w:rsidRPr="00A2272D" w:rsidDel="00E715AA" w:rsidRDefault="00405FB3" w:rsidP="00F86AA4">
            <w:pPr>
              <w:pStyle w:val="Tabelazwyky"/>
            </w:pPr>
            <w:r>
              <w:t>3</w:t>
            </w:r>
          </w:p>
        </w:tc>
        <w:tc>
          <w:tcPr>
            <w:tcW w:w="1276" w:type="dxa"/>
          </w:tcPr>
          <w:p w14:paraId="1D2D42AF" w14:textId="77777777" w:rsidR="00405FB3" w:rsidRPr="00A2272D" w:rsidDel="00E715AA" w:rsidRDefault="00405FB3" w:rsidP="00F86AA4">
            <w:pPr>
              <w:pStyle w:val="Tabelazwyky"/>
            </w:pPr>
            <w:r>
              <w:t>Rafał Złoty</w:t>
            </w:r>
          </w:p>
        </w:tc>
        <w:tc>
          <w:tcPr>
            <w:tcW w:w="1134" w:type="dxa"/>
          </w:tcPr>
          <w:p w14:paraId="6C63F62F" w14:textId="77777777" w:rsidR="00405FB3" w:rsidRPr="00372A2E" w:rsidDel="00193612" w:rsidRDefault="00405FB3" w:rsidP="00F86AA4">
            <w:pPr>
              <w:pStyle w:val="Tabelazwyky"/>
            </w:pPr>
          </w:p>
        </w:tc>
      </w:tr>
      <w:tr w:rsidR="00405FB3" w:rsidRPr="00372A2E" w:rsidDel="00193612" w14:paraId="6BB77530" w14:textId="77777777" w:rsidTr="00277E0A">
        <w:tc>
          <w:tcPr>
            <w:tcW w:w="797" w:type="dxa"/>
          </w:tcPr>
          <w:p w14:paraId="591C1CFE" w14:textId="77777777" w:rsidR="00405FB3" w:rsidRPr="00372A2E" w:rsidDel="00DC1690" w:rsidRDefault="00405FB3" w:rsidP="00F86AA4">
            <w:pPr>
              <w:pStyle w:val="Tabelazwyky"/>
            </w:pPr>
            <w:r w:rsidRPr="00372A2E">
              <w:t>0</w:t>
            </w:r>
          </w:p>
        </w:tc>
        <w:tc>
          <w:tcPr>
            <w:tcW w:w="877" w:type="dxa"/>
          </w:tcPr>
          <w:p w14:paraId="26912FD1" w14:textId="77777777" w:rsidR="00405FB3" w:rsidRPr="00372A2E" w:rsidDel="00DC1690" w:rsidRDefault="00405FB3" w:rsidP="00F86AA4">
            <w:pPr>
              <w:pStyle w:val="Tabelazwyky"/>
            </w:pPr>
            <w:r>
              <w:t>2</w:t>
            </w:r>
          </w:p>
        </w:tc>
        <w:tc>
          <w:tcPr>
            <w:tcW w:w="1303" w:type="dxa"/>
          </w:tcPr>
          <w:p w14:paraId="2AE41BDA" w14:textId="77777777" w:rsidR="00405FB3" w:rsidRPr="00372A2E" w:rsidDel="00193612" w:rsidRDefault="00405FB3" w:rsidP="00F86AA4">
            <w:pPr>
              <w:pStyle w:val="Tabelazwyky"/>
            </w:pPr>
            <w:r w:rsidRPr="00372A2E">
              <w:t>nd</w:t>
            </w:r>
          </w:p>
        </w:tc>
        <w:tc>
          <w:tcPr>
            <w:tcW w:w="2410" w:type="dxa"/>
          </w:tcPr>
          <w:p w14:paraId="0C0D3325" w14:textId="77777777" w:rsidR="00405FB3" w:rsidRPr="00372A2E" w:rsidRDefault="00405FB3" w:rsidP="00F86AA4">
            <w:pPr>
              <w:pStyle w:val="Tabelazwyky"/>
            </w:pPr>
            <w:r w:rsidRPr="00372A2E">
              <w:t>Kontrola jakości dokumentu po stronie Wykonawcy</w:t>
            </w:r>
          </w:p>
        </w:tc>
        <w:tc>
          <w:tcPr>
            <w:tcW w:w="709" w:type="dxa"/>
          </w:tcPr>
          <w:p w14:paraId="716FC7B6" w14:textId="77777777" w:rsidR="00405FB3" w:rsidRPr="00372A2E" w:rsidDel="00E715AA" w:rsidRDefault="00405FB3" w:rsidP="00F86AA4">
            <w:pPr>
              <w:pStyle w:val="Tabelazwyky"/>
            </w:pPr>
            <w:r w:rsidRPr="00372A2E">
              <w:t>We</w:t>
            </w:r>
          </w:p>
        </w:tc>
        <w:tc>
          <w:tcPr>
            <w:tcW w:w="992" w:type="dxa"/>
          </w:tcPr>
          <w:p w14:paraId="684D96F0" w14:textId="77777777" w:rsidR="00405FB3" w:rsidRPr="00372A2E" w:rsidDel="00E715AA" w:rsidRDefault="00405FB3" w:rsidP="00F86AA4">
            <w:pPr>
              <w:pStyle w:val="Tabelazwyky"/>
            </w:pPr>
            <w:r w:rsidRPr="00372A2E">
              <w:t>W</w:t>
            </w:r>
          </w:p>
        </w:tc>
        <w:tc>
          <w:tcPr>
            <w:tcW w:w="1276" w:type="dxa"/>
          </w:tcPr>
          <w:p w14:paraId="03A45EEA" w14:textId="77777777" w:rsidR="00405FB3" w:rsidRPr="00372A2E" w:rsidDel="00E715AA" w:rsidRDefault="00405FB3" w:rsidP="00F86AA4">
            <w:pPr>
              <w:pStyle w:val="Tabelazwyky"/>
            </w:pPr>
            <w:r>
              <w:t>Bogdan Schmidt</w:t>
            </w:r>
          </w:p>
        </w:tc>
        <w:tc>
          <w:tcPr>
            <w:tcW w:w="1134" w:type="dxa"/>
          </w:tcPr>
          <w:p w14:paraId="53D9F5CC" w14:textId="77777777" w:rsidR="00405FB3" w:rsidRPr="00372A2E" w:rsidDel="00193612" w:rsidRDefault="00405FB3" w:rsidP="00F86AA4">
            <w:pPr>
              <w:pStyle w:val="Tabelazwyky"/>
            </w:pPr>
            <w:r w:rsidRPr="00372A2E">
              <w:t>2013-0</w:t>
            </w:r>
            <w:r>
              <w:t>8</w:t>
            </w:r>
            <w:r w:rsidRPr="00372A2E">
              <w:t>-30</w:t>
            </w:r>
          </w:p>
        </w:tc>
      </w:tr>
      <w:tr w:rsidR="00405FB3" w:rsidRPr="00A2272D" w:rsidDel="00193612" w14:paraId="12966BEE" w14:textId="77777777" w:rsidTr="00277E0A">
        <w:tc>
          <w:tcPr>
            <w:tcW w:w="797" w:type="dxa"/>
          </w:tcPr>
          <w:p w14:paraId="7817A9B8" w14:textId="77777777" w:rsidR="00405FB3" w:rsidRPr="00372A2E" w:rsidDel="00DC1690" w:rsidRDefault="00405FB3" w:rsidP="00F86AA4">
            <w:pPr>
              <w:pStyle w:val="Tabelazwyky"/>
            </w:pPr>
            <w:r>
              <w:t>0</w:t>
            </w:r>
          </w:p>
        </w:tc>
        <w:tc>
          <w:tcPr>
            <w:tcW w:w="877" w:type="dxa"/>
          </w:tcPr>
          <w:p w14:paraId="3ED6FEA4" w14:textId="77777777" w:rsidR="00405FB3" w:rsidRPr="00372A2E" w:rsidDel="00DC1690" w:rsidRDefault="00405FB3" w:rsidP="00F86AA4">
            <w:pPr>
              <w:pStyle w:val="Tabelazwyky"/>
            </w:pPr>
            <w:r>
              <w:t>9</w:t>
            </w:r>
          </w:p>
        </w:tc>
        <w:tc>
          <w:tcPr>
            <w:tcW w:w="1303" w:type="dxa"/>
          </w:tcPr>
          <w:p w14:paraId="58F3AAB9" w14:textId="77777777" w:rsidR="00405FB3" w:rsidRPr="00372A2E" w:rsidDel="00193612" w:rsidRDefault="00405FB3" w:rsidP="00F86AA4">
            <w:pPr>
              <w:pStyle w:val="Tabelazwyky"/>
            </w:pPr>
            <w:r>
              <w:t>2013-09-10</w:t>
            </w:r>
          </w:p>
        </w:tc>
        <w:tc>
          <w:tcPr>
            <w:tcW w:w="2410" w:type="dxa"/>
          </w:tcPr>
          <w:p w14:paraId="16E9708C" w14:textId="77777777" w:rsidR="00405FB3" w:rsidRPr="000E7463" w:rsidRDefault="00405FB3" w:rsidP="00F86AA4">
            <w:pPr>
              <w:pStyle w:val="Tabelazwyky"/>
            </w:pPr>
            <w:r>
              <w:t>Zmiany w strukturze dokumentu</w:t>
            </w:r>
          </w:p>
        </w:tc>
        <w:tc>
          <w:tcPr>
            <w:tcW w:w="709" w:type="dxa"/>
          </w:tcPr>
          <w:p w14:paraId="148F6F92" w14:textId="77777777" w:rsidR="00405FB3" w:rsidRPr="000E7463" w:rsidDel="00E715AA" w:rsidRDefault="00405FB3" w:rsidP="00F86AA4">
            <w:pPr>
              <w:pStyle w:val="Tabelazwyky"/>
            </w:pPr>
            <w:r>
              <w:t>Z</w:t>
            </w:r>
          </w:p>
        </w:tc>
        <w:tc>
          <w:tcPr>
            <w:tcW w:w="992" w:type="dxa"/>
          </w:tcPr>
          <w:p w14:paraId="5DB7FD2B" w14:textId="77777777" w:rsidR="00405FB3" w:rsidRPr="000E7463" w:rsidDel="00E715AA" w:rsidRDefault="00405FB3" w:rsidP="00F86AA4">
            <w:pPr>
              <w:pStyle w:val="Tabelazwyky"/>
            </w:pPr>
            <w:r>
              <w:t>3</w:t>
            </w:r>
          </w:p>
        </w:tc>
        <w:tc>
          <w:tcPr>
            <w:tcW w:w="1276" w:type="dxa"/>
          </w:tcPr>
          <w:p w14:paraId="76783F3F" w14:textId="77777777" w:rsidR="00405FB3" w:rsidRPr="000E7463" w:rsidDel="00E715AA" w:rsidRDefault="00405FB3" w:rsidP="00F86AA4">
            <w:pPr>
              <w:pStyle w:val="Tabelazwyky"/>
            </w:pPr>
            <w:r>
              <w:t>Rafał Złoty</w:t>
            </w:r>
          </w:p>
        </w:tc>
        <w:tc>
          <w:tcPr>
            <w:tcW w:w="1134" w:type="dxa"/>
          </w:tcPr>
          <w:p w14:paraId="7E1F51EA" w14:textId="77777777" w:rsidR="00405FB3" w:rsidRPr="00A2272D" w:rsidDel="00193612" w:rsidRDefault="00405FB3" w:rsidP="00F86AA4">
            <w:pPr>
              <w:pStyle w:val="Tabelazwyky"/>
            </w:pPr>
            <w:r>
              <w:t>nd</w:t>
            </w:r>
          </w:p>
        </w:tc>
      </w:tr>
      <w:tr w:rsidR="00405FB3" w14:paraId="2586570C" w14:textId="77777777" w:rsidTr="00277E0A">
        <w:tc>
          <w:tcPr>
            <w:tcW w:w="797" w:type="dxa"/>
          </w:tcPr>
          <w:p w14:paraId="2FB74EEC" w14:textId="77777777" w:rsidR="00405FB3" w:rsidRDefault="00405FB3" w:rsidP="00F86AA4">
            <w:pPr>
              <w:pStyle w:val="Tabelazwyky"/>
            </w:pPr>
            <w:r>
              <w:t>0</w:t>
            </w:r>
          </w:p>
        </w:tc>
        <w:tc>
          <w:tcPr>
            <w:tcW w:w="877" w:type="dxa"/>
          </w:tcPr>
          <w:p w14:paraId="265B75D3" w14:textId="77777777" w:rsidR="00405FB3" w:rsidRDefault="00405FB3" w:rsidP="00F86AA4">
            <w:pPr>
              <w:pStyle w:val="Tabelazwyky"/>
            </w:pPr>
            <w:r>
              <w:t>9</w:t>
            </w:r>
          </w:p>
        </w:tc>
        <w:tc>
          <w:tcPr>
            <w:tcW w:w="1303" w:type="dxa"/>
          </w:tcPr>
          <w:p w14:paraId="1DC3DB13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  <w:tc>
          <w:tcPr>
            <w:tcW w:w="2410" w:type="dxa"/>
          </w:tcPr>
          <w:p w14:paraId="7DB81CF3" w14:textId="77777777" w:rsidR="00405FB3" w:rsidRDefault="00405FB3" w:rsidP="00F86AA4">
            <w:pPr>
              <w:pStyle w:val="Tabelazwyky"/>
            </w:pPr>
            <w:r>
              <w:t>Kontrola jakości dokumentu po stronie Wykonawcy</w:t>
            </w:r>
          </w:p>
        </w:tc>
        <w:tc>
          <w:tcPr>
            <w:tcW w:w="709" w:type="dxa"/>
          </w:tcPr>
          <w:p w14:paraId="1B3B8732" w14:textId="77777777" w:rsidR="00405FB3" w:rsidRDefault="00405FB3" w:rsidP="00F86AA4">
            <w:pPr>
              <w:pStyle w:val="Tabelazwyky"/>
            </w:pPr>
            <w:r>
              <w:t>We</w:t>
            </w:r>
          </w:p>
        </w:tc>
        <w:tc>
          <w:tcPr>
            <w:tcW w:w="992" w:type="dxa"/>
          </w:tcPr>
          <w:p w14:paraId="55BE58D0" w14:textId="77777777" w:rsidR="00405FB3" w:rsidRDefault="00405FB3" w:rsidP="00F86AA4">
            <w:pPr>
              <w:pStyle w:val="Tabelazwyky"/>
            </w:pPr>
            <w:r>
              <w:t>W</w:t>
            </w:r>
          </w:p>
        </w:tc>
        <w:tc>
          <w:tcPr>
            <w:tcW w:w="1276" w:type="dxa"/>
          </w:tcPr>
          <w:p w14:paraId="026200A1" w14:textId="77777777" w:rsidR="00405FB3" w:rsidRDefault="00405FB3" w:rsidP="00F86AA4">
            <w:pPr>
              <w:pStyle w:val="Tabelazwyky"/>
            </w:pPr>
            <w:r>
              <w:t>Stefan Rozmus</w:t>
            </w:r>
          </w:p>
        </w:tc>
        <w:tc>
          <w:tcPr>
            <w:tcW w:w="1134" w:type="dxa"/>
          </w:tcPr>
          <w:p w14:paraId="04BEC488" w14:textId="77777777" w:rsidR="00405FB3" w:rsidRDefault="00405FB3" w:rsidP="00F86AA4">
            <w:pPr>
              <w:pStyle w:val="Tabelazwyky"/>
            </w:pPr>
            <w:r>
              <w:t>2013-11-08</w:t>
            </w:r>
          </w:p>
        </w:tc>
      </w:tr>
      <w:tr w:rsidR="00405FB3" w14:paraId="4B25FBE9" w14:textId="77777777" w:rsidTr="00277E0A">
        <w:tc>
          <w:tcPr>
            <w:tcW w:w="797" w:type="dxa"/>
          </w:tcPr>
          <w:p w14:paraId="2DC63653" w14:textId="77777777" w:rsidR="00405FB3" w:rsidRDefault="00405FB3" w:rsidP="00F86AA4">
            <w:pPr>
              <w:pStyle w:val="Tabelazwyky"/>
            </w:pPr>
            <w:r>
              <w:t>0</w:t>
            </w:r>
          </w:p>
        </w:tc>
        <w:tc>
          <w:tcPr>
            <w:tcW w:w="877" w:type="dxa"/>
          </w:tcPr>
          <w:p w14:paraId="281EE9FB" w14:textId="77777777" w:rsidR="00405FB3" w:rsidRDefault="00405FB3" w:rsidP="00F86AA4">
            <w:pPr>
              <w:pStyle w:val="Tabelazwyky"/>
            </w:pPr>
            <w:r>
              <w:t>9</w:t>
            </w:r>
          </w:p>
        </w:tc>
        <w:tc>
          <w:tcPr>
            <w:tcW w:w="1303" w:type="dxa"/>
          </w:tcPr>
          <w:p w14:paraId="4502F985" w14:textId="77777777" w:rsidR="00405FB3" w:rsidRDefault="00405FB3" w:rsidP="00F86AA4">
            <w:pPr>
              <w:pStyle w:val="Tabelazwyky"/>
            </w:pPr>
            <w:r>
              <w:t>2013-11-08</w:t>
            </w:r>
          </w:p>
        </w:tc>
        <w:tc>
          <w:tcPr>
            <w:tcW w:w="2410" w:type="dxa"/>
          </w:tcPr>
          <w:p w14:paraId="1E2B2F69" w14:textId="77777777" w:rsidR="00405FB3" w:rsidRDefault="00405FB3" w:rsidP="00F86AA4">
            <w:pPr>
              <w:pStyle w:val="Tabelazwyky"/>
            </w:pPr>
            <w:r>
              <w:t>Przekazanie do kontroli jakości przez Zamawiającego</w:t>
            </w:r>
          </w:p>
        </w:tc>
        <w:tc>
          <w:tcPr>
            <w:tcW w:w="709" w:type="dxa"/>
          </w:tcPr>
          <w:p w14:paraId="79C680E5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  <w:tc>
          <w:tcPr>
            <w:tcW w:w="992" w:type="dxa"/>
          </w:tcPr>
          <w:p w14:paraId="4F4BC268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  <w:tc>
          <w:tcPr>
            <w:tcW w:w="1276" w:type="dxa"/>
          </w:tcPr>
          <w:p w14:paraId="286DFB4E" w14:textId="77777777" w:rsidR="00405FB3" w:rsidRDefault="00405FB3" w:rsidP="00F86AA4">
            <w:pPr>
              <w:pStyle w:val="Tabelazwyky"/>
            </w:pPr>
            <w:r>
              <w:t>Jerzy Jeruzol</w:t>
            </w:r>
          </w:p>
        </w:tc>
        <w:tc>
          <w:tcPr>
            <w:tcW w:w="1134" w:type="dxa"/>
          </w:tcPr>
          <w:p w14:paraId="1E4EABEA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</w:tr>
      <w:tr w:rsidR="00405FB3" w14:paraId="471FA4B3" w14:textId="77777777" w:rsidTr="00277E0A">
        <w:tc>
          <w:tcPr>
            <w:tcW w:w="797" w:type="dxa"/>
          </w:tcPr>
          <w:p w14:paraId="0B3DF390" w14:textId="77777777" w:rsidR="00405FB3" w:rsidRDefault="00405FB3" w:rsidP="00F86AA4">
            <w:pPr>
              <w:pStyle w:val="Tabelazwyky"/>
            </w:pPr>
            <w:r>
              <w:t>0</w:t>
            </w:r>
          </w:p>
        </w:tc>
        <w:tc>
          <w:tcPr>
            <w:tcW w:w="877" w:type="dxa"/>
          </w:tcPr>
          <w:p w14:paraId="62B58D96" w14:textId="77777777" w:rsidR="00405FB3" w:rsidRDefault="00405FB3" w:rsidP="00F86AA4">
            <w:pPr>
              <w:pStyle w:val="Tabelazwyky"/>
            </w:pPr>
            <w:r>
              <w:t>10</w:t>
            </w:r>
          </w:p>
        </w:tc>
        <w:tc>
          <w:tcPr>
            <w:tcW w:w="1303" w:type="dxa"/>
          </w:tcPr>
          <w:p w14:paraId="6A05AF1F" w14:textId="77777777" w:rsidR="00405FB3" w:rsidRDefault="00405FB3" w:rsidP="00F86AA4">
            <w:pPr>
              <w:pStyle w:val="Tabelazwyky"/>
            </w:pPr>
            <w:r>
              <w:t>2013-11-29</w:t>
            </w:r>
          </w:p>
        </w:tc>
        <w:tc>
          <w:tcPr>
            <w:tcW w:w="2410" w:type="dxa"/>
          </w:tcPr>
          <w:p w14:paraId="771C2D39" w14:textId="77777777" w:rsidR="00405FB3" w:rsidRDefault="00405FB3" w:rsidP="00F86AA4">
            <w:pPr>
              <w:pStyle w:val="Tabelazwyky"/>
            </w:pPr>
            <w:r>
              <w:t>Poprawki po uwagach IC</w:t>
            </w:r>
          </w:p>
        </w:tc>
        <w:tc>
          <w:tcPr>
            <w:tcW w:w="709" w:type="dxa"/>
          </w:tcPr>
          <w:p w14:paraId="0EFFD24E" w14:textId="77777777" w:rsidR="00405FB3" w:rsidRDefault="00405FB3" w:rsidP="00F86AA4">
            <w:pPr>
              <w:pStyle w:val="Tabelazwyky"/>
            </w:pPr>
            <w:r>
              <w:t>Z</w:t>
            </w:r>
          </w:p>
        </w:tc>
        <w:tc>
          <w:tcPr>
            <w:tcW w:w="992" w:type="dxa"/>
          </w:tcPr>
          <w:p w14:paraId="0733B1B6" w14:textId="77777777" w:rsidR="00405FB3" w:rsidRDefault="00405FB3" w:rsidP="00F86AA4">
            <w:pPr>
              <w:pStyle w:val="Tabelazwyky"/>
            </w:pPr>
            <w:r>
              <w:t>3</w:t>
            </w:r>
          </w:p>
        </w:tc>
        <w:tc>
          <w:tcPr>
            <w:tcW w:w="1276" w:type="dxa"/>
          </w:tcPr>
          <w:p w14:paraId="65354F82" w14:textId="77777777" w:rsidR="00405FB3" w:rsidRDefault="00405FB3" w:rsidP="00F86AA4">
            <w:pPr>
              <w:pStyle w:val="Tabelazwyky"/>
            </w:pPr>
            <w:r>
              <w:t>Sławomir</w:t>
            </w:r>
          </w:p>
          <w:p w14:paraId="49381780" w14:textId="77777777" w:rsidR="00405FB3" w:rsidRDefault="00405FB3" w:rsidP="00F86AA4">
            <w:pPr>
              <w:pStyle w:val="Tabelazwyky"/>
            </w:pPr>
            <w:proofErr w:type="spellStart"/>
            <w:r>
              <w:t>Bondka</w:t>
            </w:r>
            <w:proofErr w:type="spellEnd"/>
          </w:p>
        </w:tc>
        <w:tc>
          <w:tcPr>
            <w:tcW w:w="1134" w:type="dxa"/>
          </w:tcPr>
          <w:p w14:paraId="07EA6B36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</w:tr>
      <w:tr w:rsidR="00405FB3" w14:paraId="58C9202A" w14:textId="77777777" w:rsidTr="00277E0A">
        <w:tc>
          <w:tcPr>
            <w:tcW w:w="797" w:type="dxa"/>
          </w:tcPr>
          <w:p w14:paraId="23FE35B4" w14:textId="77777777" w:rsidR="00405FB3" w:rsidRDefault="00405FB3" w:rsidP="00F86AA4">
            <w:pPr>
              <w:pStyle w:val="Tabelazwyky"/>
            </w:pPr>
            <w:r>
              <w:t>0</w:t>
            </w:r>
          </w:p>
        </w:tc>
        <w:tc>
          <w:tcPr>
            <w:tcW w:w="877" w:type="dxa"/>
          </w:tcPr>
          <w:p w14:paraId="6A5F0996" w14:textId="77777777" w:rsidR="00405FB3" w:rsidRDefault="00405FB3" w:rsidP="00F86AA4">
            <w:pPr>
              <w:pStyle w:val="Tabelazwyky"/>
            </w:pPr>
            <w:r>
              <w:t>10</w:t>
            </w:r>
          </w:p>
        </w:tc>
        <w:tc>
          <w:tcPr>
            <w:tcW w:w="1303" w:type="dxa"/>
          </w:tcPr>
          <w:p w14:paraId="5AFFBF78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  <w:tc>
          <w:tcPr>
            <w:tcW w:w="2410" w:type="dxa"/>
          </w:tcPr>
          <w:p w14:paraId="206141BA" w14:textId="77777777" w:rsidR="00405FB3" w:rsidRDefault="00405FB3" w:rsidP="00F86AA4">
            <w:pPr>
              <w:pStyle w:val="Tabelazwyky"/>
            </w:pPr>
            <w:r>
              <w:t>Kontrola jakości dokumentu po stronie Wykonawcy</w:t>
            </w:r>
          </w:p>
        </w:tc>
        <w:tc>
          <w:tcPr>
            <w:tcW w:w="709" w:type="dxa"/>
          </w:tcPr>
          <w:p w14:paraId="4E233BF6" w14:textId="77777777" w:rsidR="00405FB3" w:rsidRDefault="00405FB3" w:rsidP="00F86AA4">
            <w:pPr>
              <w:pStyle w:val="Tabelazwyky"/>
            </w:pPr>
            <w:r>
              <w:t>We</w:t>
            </w:r>
          </w:p>
        </w:tc>
        <w:tc>
          <w:tcPr>
            <w:tcW w:w="992" w:type="dxa"/>
          </w:tcPr>
          <w:p w14:paraId="38C01978" w14:textId="77777777" w:rsidR="00405FB3" w:rsidRDefault="00405FB3" w:rsidP="00F86AA4">
            <w:pPr>
              <w:pStyle w:val="Tabelazwyky"/>
            </w:pPr>
            <w:r>
              <w:t>W</w:t>
            </w:r>
          </w:p>
        </w:tc>
        <w:tc>
          <w:tcPr>
            <w:tcW w:w="1276" w:type="dxa"/>
          </w:tcPr>
          <w:p w14:paraId="3C9DE6E9" w14:textId="77777777" w:rsidR="00405FB3" w:rsidRDefault="00405FB3" w:rsidP="00F86AA4">
            <w:pPr>
              <w:pStyle w:val="Tabelazwyky"/>
            </w:pPr>
            <w:r>
              <w:t>Stefan Rozmus</w:t>
            </w:r>
          </w:p>
        </w:tc>
        <w:tc>
          <w:tcPr>
            <w:tcW w:w="1134" w:type="dxa"/>
          </w:tcPr>
          <w:p w14:paraId="10B05C14" w14:textId="77777777" w:rsidR="00405FB3" w:rsidRDefault="00405FB3" w:rsidP="00F86AA4">
            <w:pPr>
              <w:pStyle w:val="Tabelazwyky"/>
            </w:pPr>
            <w:r>
              <w:t>2013-12-31</w:t>
            </w:r>
          </w:p>
        </w:tc>
      </w:tr>
      <w:tr w:rsidR="00405FB3" w14:paraId="4A8D547B" w14:textId="77777777" w:rsidTr="00277E0A">
        <w:tc>
          <w:tcPr>
            <w:tcW w:w="797" w:type="dxa"/>
          </w:tcPr>
          <w:p w14:paraId="36E3CE3D" w14:textId="77777777" w:rsidR="00405FB3" w:rsidRDefault="00405FB3" w:rsidP="00F86AA4">
            <w:pPr>
              <w:pStyle w:val="Tabelazwyky"/>
            </w:pPr>
            <w:r>
              <w:t>0</w:t>
            </w:r>
          </w:p>
        </w:tc>
        <w:tc>
          <w:tcPr>
            <w:tcW w:w="877" w:type="dxa"/>
          </w:tcPr>
          <w:p w14:paraId="5C6BD1FA" w14:textId="77777777" w:rsidR="00405FB3" w:rsidRDefault="00405FB3" w:rsidP="00F86AA4">
            <w:pPr>
              <w:pStyle w:val="Tabelazwyky"/>
            </w:pPr>
            <w:r>
              <w:t>10</w:t>
            </w:r>
          </w:p>
        </w:tc>
        <w:tc>
          <w:tcPr>
            <w:tcW w:w="1303" w:type="dxa"/>
          </w:tcPr>
          <w:p w14:paraId="2F63392A" w14:textId="77777777" w:rsidR="00405FB3" w:rsidRDefault="00405FB3" w:rsidP="00F86AA4">
            <w:pPr>
              <w:pStyle w:val="Tabelazwyky"/>
            </w:pPr>
            <w:r>
              <w:t>2013-12-31</w:t>
            </w:r>
          </w:p>
        </w:tc>
        <w:tc>
          <w:tcPr>
            <w:tcW w:w="2410" w:type="dxa"/>
          </w:tcPr>
          <w:p w14:paraId="0C94D5D4" w14:textId="77777777" w:rsidR="00405FB3" w:rsidRDefault="00405FB3" w:rsidP="00F86AA4">
            <w:pPr>
              <w:pStyle w:val="Tabelazwyky"/>
            </w:pPr>
            <w:r>
              <w:t>Przekazanie do kontroli jakości przez Zamawiającego</w:t>
            </w:r>
          </w:p>
        </w:tc>
        <w:tc>
          <w:tcPr>
            <w:tcW w:w="709" w:type="dxa"/>
          </w:tcPr>
          <w:p w14:paraId="44DBEA20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  <w:tc>
          <w:tcPr>
            <w:tcW w:w="992" w:type="dxa"/>
          </w:tcPr>
          <w:p w14:paraId="43B1ABBC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  <w:tc>
          <w:tcPr>
            <w:tcW w:w="1276" w:type="dxa"/>
          </w:tcPr>
          <w:p w14:paraId="12162A89" w14:textId="77777777" w:rsidR="00405FB3" w:rsidRDefault="00405FB3" w:rsidP="00F86AA4">
            <w:pPr>
              <w:pStyle w:val="Tabelazwyky"/>
            </w:pPr>
            <w:r>
              <w:t>Jerzy Jeruzol</w:t>
            </w:r>
          </w:p>
        </w:tc>
        <w:tc>
          <w:tcPr>
            <w:tcW w:w="1134" w:type="dxa"/>
          </w:tcPr>
          <w:p w14:paraId="776A7812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</w:tr>
      <w:tr w:rsidR="00405FB3" w14:paraId="5A215F33" w14:textId="77777777" w:rsidTr="00277E0A">
        <w:tc>
          <w:tcPr>
            <w:tcW w:w="797" w:type="dxa"/>
          </w:tcPr>
          <w:p w14:paraId="2AEEDBF6" w14:textId="77777777" w:rsidR="00405FB3" w:rsidRDefault="00405FB3" w:rsidP="00F86AA4">
            <w:pPr>
              <w:pStyle w:val="Tabelazwyky"/>
            </w:pPr>
            <w:r>
              <w:t>0</w:t>
            </w:r>
          </w:p>
        </w:tc>
        <w:tc>
          <w:tcPr>
            <w:tcW w:w="877" w:type="dxa"/>
          </w:tcPr>
          <w:p w14:paraId="287927B6" w14:textId="77777777" w:rsidR="00405FB3" w:rsidRDefault="00405FB3" w:rsidP="00F86AA4">
            <w:pPr>
              <w:pStyle w:val="Tabelazwyky"/>
            </w:pPr>
            <w:r>
              <w:t>11</w:t>
            </w:r>
          </w:p>
        </w:tc>
        <w:tc>
          <w:tcPr>
            <w:tcW w:w="1303" w:type="dxa"/>
          </w:tcPr>
          <w:p w14:paraId="4AF54590" w14:textId="77777777" w:rsidR="00405FB3" w:rsidRDefault="00405FB3" w:rsidP="00F86AA4">
            <w:pPr>
              <w:pStyle w:val="Tabelazwyky"/>
            </w:pPr>
            <w:r>
              <w:t>2013-01-31</w:t>
            </w:r>
          </w:p>
        </w:tc>
        <w:tc>
          <w:tcPr>
            <w:tcW w:w="2410" w:type="dxa"/>
          </w:tcPr>
          <w:p w14:paraId="3E7A73FD" w14:textId="77777777" w:rsidR="00405FB3" w:rsidRDefault="00405FB3" w:rsidP="00F86AA4">
            <w:pPr>
              <w:pStyle w:val="Tabelazwyky"/>
            </w:pPr>
            <w:r>
              <w:t>Poprawki po uwagach Zamawiającego</w:t>
            </w:r>
          </w:p>
        </w:tc>
        <w:tc>
          <w:tcPr>
            <w:tcW w:w="709" w:type="dxa"/>
          </w:tcPr>
          <w:p w14:paraId="7AC0801B" w14:textId="77777777" w:rsidR="00405FB3" w:rsidRDefault="00405FB3" w:rsidP="00F86AA4">
            <w:pPr>
              <w:pStyle w:val="Tabelazwyky"/>
            </w:pPr>
            <w:r>
              <w:t>Z</w:t>
            </w:r>
          </w:p>
        </w:tc>
        <w:tc>
          <w:tcPr>
            <w:tcW w:w="992" w:type="dxa"/>
          </w:tcPr>
          <w:p w14:paraId="45FF8BC9" w14:textId="77777777" w:rsidR="00405FB3" w:rsidRDefault="00405FB3" w:rsidP="00F86AA4">
            <w:pPr>
              <w:pStyle w:val="Tabelazwyky"/>
            </w:pPr>
            <w:r>
              <w:t>3</w:t>
            </w:r>
          </w:p>
        </w:tc>
        <w:tc>
          <w:tcPr>
            <w:tcW w:w="1276" w:type="dxa"/>
          </w:tcPr>
          <w:p w14:paraId="77A28126" w14:textId="77777777" w:rsidR="00405FB3" w:rsidRDefault="00405FB3" w:rsidP="00F86AA4">
            <w:pPr>
              <w:pStyle w:val="Tabelazwyky"/>
            </w:pPr>
            <w:r>
              <w:t>Rafał Złoty</w:t>
            </w:r>
          </w:p>
        </w:tc>
        <w:tc>
          <w:tcPr>
            <w:tcW w:w="1134" w:type="dxa"/>
          </w:tcPr>
          <w:p w14:paraId="3041748F" w14:textId="77777777" w:rsidR="00405FB3" w:rsidRDefault="00405FB3" w:rsidP="00F86AA4">
            <w:pPr>
              <w:pStyle w:val="Tabelazwyky"/>
            </w:pPr>
            <w:r>
              <w:t>nd</w:t>
            </w:r>
          </w:p>
        </w:tc>
      </w:tr>
      <w:tr w:rsidR="00405FB3" w14:paraId="735FB670" w14:textId="77777777" w:rsidTr="00277E0A">
        <w:tc>
          <w:tcPr>
            <w:tcW w:w="797" w:type="dxa"/>
          </w:tcPr>
          <w:p w14:paraId="4D4E0BC8" w14:textId="77777777" w:rsidR="00405FB3" w:rsidRDefault="00405FB3" w:rsidP="00F86AA4">
            <w:pPr>
              <w:pStyle w:val="Tabelazwyky"/>
            </w:pPr>
            <w:r>
              <w:lastRenderedPageBreak/>
              <w:t>0</w:t>
            </w:r>
          </w:p>
        </w:tc>
        <w:tc>
          <w:tcPr>
            <w:tcW w:w="877" w:type="dxa"/>
          </w:tcPr>
          <w:p w14:paraId="4626D2D8" w14:textId="77777777" w:rsidR="00405FB3" w:rsidRDefault="00405FB3" w:rsidP="00F86AA4">
            <w:pPr>
              <w:pStyle w:val="Tabelazwyky"/>
            </w:pPr>
            <w:r>
              <w:t>11</w:t>
            </w:r>
          </w:p>
        </w:tc>
        <w:tc>
          <w:tcPr>
            <w:tcW w:w="1303" w:type="dxa"/>
          </w:tcPr>
          <w:p w14:paraId="5A73847B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  <w:tc>
          <w:tcPr>
            <w:tcW w:w="2410" w:type="dxa"/>
          </w:tcPr>
          <w:p w14:paraId="1CAE3EA0" w14:textId="77777777" w:rsidR="00405FB3" w:rsidRDefault="00405FB3" w:rsidP="00F86AA4">
            <w:pPr>
              <w:pStyle w:val="Tabelazwyky"/>
            </w:pPr>
            <w:r>
              <w:t>Kontrola jakości dokumentu po stronie Wykonawcy</w:t>
            </w:r>
          </w:p>
        </w:tc>
        <w:tc>
          <w:tcPr>
            <w:tcW w:w="709" w:type="dxa"/>
          </w:tcPr>
          <w:p w14:paraId="63A52EBB" w14:textId="77777777" w:rsidR="00405FB3" w:rsidRDefault="00405FB3" w:rsidP="00F86AA4">
            <w:pPr>
              <w:pStyle w:val="Tabelazwyky"/>
            </w:pPr>
            <w:r>
              <w:t>We</w:t>
            </w:r>
          </w:p>
        </w:tc>
        <w:tc>
          <w:tcPr>
            <w:tcW w:w="992" w:type="dxa"/>
          </w:tcPr>
          <w:p w14:paraId="52FE9506" w14:textId="77777777" w:rsidR="00405FB3" w:rsidRDefault="00405FB3" w:rsidP="00F86AA4">
            <w:pPr>
              <w:pStyle w:val="Tabelazwyky"/>
            </w:pPr>
            <w:r>
              <w:t>W</w:t>
            </w:r>
          </w:p>
        </w:tc>
        <w:tc>
          <w:tcPr>
            <w:tcW w:w="1276" w:type="dxa"/>
          </w:tcPr>
          <w:p w14:paraId="0BA7DFE6" w14:textId="77777777" w:rsidR="00405FB3" w:rsidRDefault="00405FB3" w:rsidP="00F86AA4">
            <w:pPr>
              <w:pStyle w:val="Tabelazwyky"/>
            </w:pPr>
            <w:r>
              <w:t>Stefan Rozmus</w:t>
            </w:r>
          </w:p>
        </w:tc>
        <w:tc>
          <w:tcPr>
            <w:tcW w:w="1134" w:type="dxa"/>
          </w:tcPr>
          <w:p w14:paraId="4245306E" w14:textId="77777777" w:rsidR="00405FB3" w:rsidRDefault="00405FB3" w:rsidP="00F86AA4">
            <w:pPr>
              <w:pStyle w:val="Tabelazwyky"/>
            </w:pPr>
            <w:r>
              <w:t>2014-02-14</w:t>
            </w:r>
          </w:p>
        </w:tc>
      </w:tr>
      <w:tr w:rsidR="00405FB3" w14:paraId="73EF913C" w14:textId="77777777" w:rsidTr="00277E0A">
        <w:tc>
          <w:tcPr>
            <w:tcW w:w="797" w:type="dxa"/>
          </w:tcPr>
          <w:p w14:paraId="39E6D5A8" w14:textId="77777777" w:rsidR="00405FB3" w:rsidRDefault="00405FB3" w:rsidP="00F86AA4">
            <w:pPr>
              <w:pStyle w:val="Tabelazwyky"/>
            </w:pPr>
            <w:r>
              <w:t>0</w:t>
            </w:r>
          </w:p>
        </w:tc>
        <w:tc>
          <w:tcPr>
            <w:tcW w:w="877" w:type="dxa"/>
          </w:tcPr>
          <w:p w14:paraId="679F6851" w14:textId="77777777" w:rsidR="00405FB3" w:rsidRDefault="00405FB3" w:rsidP="00F86AA4">
            <w:pPr>
              <w:pStyle w:val="Tabelazwyky"/>
            </w:pPr>
            <w:r>
              <w:t>11</w:t>
            </w:r>
          </w:p>
        </w:tc>
        <w:tc>
          <w:tcPr>
            <w:tcW w:w="1303" w:type="dxa"/>
          </w:tcPr>
          <w:p w14:paraId="6971E6E8" w14:textId="77777777" w:rsidR="00405FB3" w:rsidRDefault="00405FB3" w:rsidP="00F86AA4">
            <w:pPr>
              <w:pStyle w:val="Tabelazwyky"/>
            </w:pPr>
            <w:r>
              <w:t>2014-02-14</w:t>
            </w:r>
          </w:p>
        </w:tc>
        <w:tc>
          <w:tcPr>
            <w:tcW w:w="2410" w:type="dxa"/>
          </w:tcPr>
          <w:p w14:paraId="51B4394F" w14:textId="77777777" w:rsidR="00405FB3" w:rsidRDefault="00405FB3" w:rsidP="00F86AA4">
            <w:pPr>
              <w:pStyle w:val="Tabelazwyky"/>
            </w:pPr>
            <w:r>
              <w:t>Przekazanie do kontroli jakości przez Zamawiającego</w:t>
            </w:r>
          </w:p>
        </w:tc>
        <w:tc>
          <w:tcPr>
            <w:tcW w:w="709" w:type="dxa"/>
          </w:tcPr>
          <w:p w14:paraId="0A075C2D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  <w:tc>
          <w:tcPr>
            <w:tcW w:w="992" w:type="dxa"/>
          </w:tcPr>
          <w:p w14:paraId="5767E0F8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  <w:tc>
          <w:tcPr>
            <w:tcW w:w="1276" w:type="dxa"/>
          </w:tcPr>
          <w:p w14:paraId="472E73E4" w14:textId="77777777" w:rsidR="00405FB3" w:rsidRDefault="00405FB3" w:rsidP="00F86AA4">
            <w:pPr>
              <w:pStyle w:val="Tabelazwyky"/>
            </w:pPr>
            <w:r>
              <w:t>Sebastian Wierzbicki</w:t>
            </w:r>
          </w:p>
        </w:tc>
        <w:tc>
          <w:tcPr>
            <w:tcW w:w="1134" w:type="dxa"/>
          </w:tcPr>
          <w:p w14:paraId="5C20DDF3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</w:tr>
      <w:tr w:rsidR="00405FB3" w14:paraId="19F2A766" w14:textId="77777777" w:rsidTr="00277E0A">
        <w:tc>
          <w:tcPr>
            <w:tcW w:w="797" w:type="dxa"/>
          </w:tcPr>
          <w:p w14:paraId="48A3A275" w14:textId="77777777" w:rsidR="00405FB3" w:rsidRDefault="00405FB3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489C3F7D" w14:textId="77777777" w:rsidR="00405FB3" w:rsidRDefault="00405FB3" w:rsidP="00F86AA4">
            <w:pPr>
              <w:pStyle w:val="Tabelazwyky"/>
            </w:pPr>
            <w:r>
              <w:t>0</w:t>
            </w:r>
          </w:p>
        </w:tc>
        <w:tc>
          <w:tcPr>
            <w:tcW w:w="1303" w:type="dxa"/>
          </w:tcPr>
          <w:p w14:paraId="2D3C8836" w14:textId="77777777" w:rsidR="00405FB3" w:rsidRDefault="00405FB3" w:rsidP="00F86AA4">
            <w:pPr>
              <w:pStyle w:val="Tabelazwyky"/>
            </w:pPr>
            <w:r>
              <w:t>2014-08-18</w:t>
            </w:r>
          </w:p>
        </w:tc>
        <w:tc>
          <w:tcPr>
            <w:tcW w:w="2410" w:type="dxa"/>
          </w:tcPr>
          <w:p w14:paraId="06424561" w14:textId="77777777" w:rsidR="00405FB3" w:rsidRDefault="00405FB3" w:rsidP="00F86AA4">
            <w:pPr>
              <w:pStyle w:val="Tabelazwyky"/>
            </w:pPr>
            <w:r>
              <w:t>Poprawki</w:t>
            </w:r>
          </w:p>
        </w:tc>
        <w:tc>
          <w:tcPr>
            <w:tcW w:w="709" w:type="dxa"/>
          </w:tcPr>
          <w:p w14:paraId="376C51D6" w14:textId="77777777" w:rsidR="00405FB3" w:rsidRDefault="00405FB3" w:rsidP="00F86AA4">
            <w:pPr>
              <w:pStyle w:val="Tabelazwyky"/>
            </w:pPr>
            <w:r>
              <w:t>Z</w:t>
            </w:r>
          </w:p>
        </w:tc>
        <w:tc>
          <w:tcPr>
            <w:tcW w:w="992" w:type="dxa"/>
          </w:tcPr>
          <w:p w14:paraId="518C500A" w14:textId="77777777" w:rsidR="00405FB3" w:rsidRDefault="00405FB3" w:rsidP="00F86AA4">
            <w:pPr>
              <w:pStyle w:val="Tabelazwyky"/>
            </w:pPr>
            <w:r>
              <w:t>3</w:t>
            </w:r>
          </w:p>
        </w:tc>
        <w:tc>
          <w:tcPr>
            <w:tcW w:w="1276" w:type="dxa"/>
          </w:tcPr>
          <w:p w14:paraId="0EE76C8C" w14:textId="77777777" w:rsidR="00405FB3" w:rsidRDefault="00405FB3" w:rsidP="00F86AA4">
            <w:pPr>
              <w:pStyle w:val="Tabelazwyky"/>
            </w:pPr>
            <w:r>
              <w:t>Rafał Złoty</w:t>
            </w:r>
          </w:p>
        </w:tc>
        <w:tc>
          <w:tcPr>
            <w:tcW w:w="1134" w:type="dxa"/>
          </w:tcPr>
          <w:p w14:paraId="5F3BF353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</w:tr>
      <w:tr w:rsidR="00405FB3" w14:paraId="48C7C2D9" w14:textId="77777777" w:rsidTr="00277E0A">
        <w:tc>
          <w:tcPr>
            <w:tcW w:w="797" w:type="dxa"/>
          </w:tcPr>
          <w:p w14:paraId="0D0CAB48" w14:textId="77777777" w:rsidR="00405FB3" w:rsidRDefault="00405FB3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3A13979D" w14:textId="77777777" w:rsidR="00405FB3" w:rsidRDefault="00405FB3" w:rsidP="00F86AA4">
            <w:pPr>
              <w:pStyle w:val="Tabelazwyky"/>
            </w:pPr>
            <w:r>
              <w:t>0</w:t>
            </w:r>
          </w:p>
        </w:tc>
        <w:tc>
          <w:tcPr>
            <w:tcW w:w="1303" w:type="dxa"/>
          </w:tcPr>
          <w:p w14:paraId="1CAC2D31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  <w:tc>
          <w:tcPr>
            <w:tcW w:w="2410" w:type="dxa"/>
          </w:tcPr>
          <w:p w14:paraId="144E6B66" w14:textId="77777777" w:rsidR="00405FB3" w:rsidRDefault="00405FB3" w:rsidP="00F86AA4">
            <w:pPr>
              <w:pStyle w:val="Tabelazwyky"/>
            </w:pPr>
            <w:r>
              <w:t>Wewnętrzna kontrola jakości po stronie Wykonawcy</w:t>
            </w:r>
          </w:p>
        </w:tc>
        <w:tc>
          <w:tcPr>
            <w:tcW w:w="709" w:type="dxa"/>
          </w:tcPr>
          <w:p w14:paraId="1F7ADD2E" w14:textId="77777777" w:rsidR="00405FB3" w:rsidRDefault="00405FB3" w:rsidP="00F86AA4">
            <w:pPr>
              <w:pStyle w:val="Tabelazwyky"/>
            </w:pPr>
            <w:r>
              <w:t>We</w:t>
            </w:r>
          </w:p>
        </w:tc>
        <w:tc>
          <w:tcPr>
            <w:tcW w:w="992" w:type="dxa"/>
          </w:tcPr>
          <w:p w14:paraId="4783FF3C" w14:textId="77777777" w:rsidR="00405FB3" w:rsidRDefault="00405FB3" w:rsidP="00F86AA4">
            <w:pPr>
              <w:pStyle w:val="Tabelazwyky"/>
            </w:pPr>
            <w:r>
              <w:t>W</w:t>
            </w:r>
          </w:p>
        </w:tc>
        <w:tc>
          <w:tcPr>
            <w:tcW w:w="1276" w:type="dxa"/>
          </w:tcPr>
          <w:p w14:paraId="2DE36C40" w14:textId="77777777" w:rsidR="00405FB3" w:rsidRDefault="00405FB3" w:rsidP="00F86AA4">
            <w:pPr>
              <w:pStyle w:val="Tabelazwyky"/>
            </w:pPr>
            <w:r>
              <w:t>Bogdan Schmidt</w:t>
            </w:r>
          </w:p>
        </w:tc>
        <w:tc>
          <w:tcPr>
            <w:tcW w:w="1134" w:type="dxa"/>
          </w:tcPr>
          <w:p w14:paraId="08BCA9B9" w14:textId="77777777" w:rsidR="00405FB3" w:rsidRDefault="00405FB3" w:rsidP="00F86AA4">
            <w:pPr>
              <w:pStyle w:val="Tabelazwyky"/>
            </w:pPr>
            <w:r>
              <w:t>2014-08-29</w:t>
            </w:r>
          </w:p>
        </w:tc>
      </w:tr>
      <w:tr w:rsidR="00405FB3" w14:paraId="4B3AE2E2" w14:textId="77777777" w:rsidTr="00277E0A">
        <w:tc>
          <w:tcPr>
            <w:tcW w:w="797" w:type="dxa"/>
          </w:tcPr>
          <w:p w14:paraId="328AD1DB" w14:textId="77777777" w:rsidR="00405FB3" w:rsidRDefault="00405FB3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12A17BEE" w14:textId="77777777" w:rsidR="00405FB3" w:rsidRDefault="00405FB3" w:rsidP="00F86AA4">
            <w:pPr>
              <w:pStyle w:val="Tabelazwyky"/>
            </w:pPr>
            <w:r>
              <w:t>0</w:t>
            </w:r>
          </w:p>
        </w:tc>
        <w:tc>
          <w:tcPr>
            <w:tcW w:w="1303" w:type="dxa"/>
          </w:tcPr>
          <w:p w14:paraId="581C03DF" w14:textId="77777777" w:rsidR="00405FB3" w:rsidRDefault="00405FB3" w:rsidP="00F86AA4">
            <w:pPr>
              <w:pStyle w:val="Tabelazwyky"/>
            </w:pPr>
            <w:r>
              <w:t>2014-08-29</w:t>
            </w:r>
          </w:p>
        </w:tc>
        <w:tc>
          <w:tcPr>
            <w:tcW w:w="2410" w:type="dxa"/>
          </w:tcPr>
          <w:p w14:paraId="45CD5482" w14:textId="77777777" w:rsidR="00405FB3" w:rsidRDefault="00405FB3" w:rsidP="00F86AA4">
            <w:pPr>
              <w:pStyle w:val="Tabelazwyky"/>
            </w:pPr>
            <w:r>
              <w:t>Przekazanie do kontroli po stronie Zamawiającego</w:t>
            </w:r>
          </w:p>
        </w:tc>
        <w:tc>
          <w:tcPr>
            <w:tcW w:w="709" w:type="dxa"/>
          </w:tcPr>
          <w:p w14:paraId="712FD88A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  <w:tc>
          <w:tcPr>
            <w:tcW w:w="992" w:type="dxa"/>
          </w:tcPr>
          <w:p w14:paraId="539313C1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  <w:tc>
          <w:tcPr>
            <w:tcW w:w="1276" w:type="dxa"/>
          </w:tcPr>
          <w:p w14:paraId="4C69A310" w14:textId="77777777" w:rsidR="00405FB3" w:rsidRDefault="00405FB3" w:rsidP="00F86AA4">
            <w:pPr>
              <w:pStyle w:val="Tabelazwyky"/>
            </w:pPr>
            <w:r>
              <w:t>Biuro Projektu Wykonawcy</w:t>
            </w:r>
          </w:p>
        </w:tc>
        <w:tc>
          <w:tcPr>
            <w:tcW w:w="1134" w:type="dxa"/>
          </w:tcPr>
          <w:p w14:paraId="0BA16F63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</w:tr>
      <w:tr w:rsidR="00405FB3" w14:paraId="5F30C0BC" w14:textId="77777777" w:rsidTr="00277E0A">
        <w:tc>
          <w:tcPr>
            <w:tcW w:w="797" w:type="dxa"/>
          </w:tcPr>
          <w:p w14:paraId="2D1EE19A" w14:textId="77777777" w:rsidR="00405FB3" w:rsidRDefault="00405FB3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14C1A132" w14:textId="77777777" w:rsidR="00405FB3" w:rsidRDefault="00405FB3" w:rsidP="00F86AA4">
            <w:pPr>
              <w:pStyle w:val="Tabelazwyky"/>
            </w:pPr>
            <w:r>
              <w:t>1</w:t>
            </w:r>
          </w:p>
        </w:tc>
        <w:tc>
          <w:tcPr>
            <w:tcW w:w="1303" w:type="dxa"/>
          </w:tcPr>
          <w:p w14:paraId="6351C33E" w14:textId="77777777" w:rsidR="00405FB3" w:rsidRDefault="00405FB3" w:rsidP="00F86AA4">
            <w:pPr>
              <w:pStyle w:val="Tabelazwyky"/>
            </w:pPr>
            <w:r>
              <w:t>2014-10-06</w:t>
            </w:r>
          </w:p>
        </w:tc>
        <w:tc>
          <w:tcPr>
            <w:tcW w:w="2410" w:type="dxa"/>
          </w:tcPr>
          <w:p w14:paraId="52BC17AF" w14:textId="77777777" w:rsidR="00405FB3" w:rsidRDefault="00405FB3" w:rsidP="00F86AA4">
            <w:pPr>
              <w:pStyle w:val="Tabelazwyky"/>
            </w:pPr>
            <w:r>
              <w:t>Zmiany po uwagach Zamawiającego</w:t>
            </w:r>
          </w:p>
        </w:tc>
        <w:tc>
          <w:tcPr>
            <w:tcW w:w="709" w:type="dxa"/>
          </w:tcPr>
          <w:p w14:paraId="14E57F93" w14:textId="77777777" w:rsidR="00405FB3" w:rsidRDefault="00405FB3" w:rsidP="00F86AA4">
            <w:pPr>
              <w:pStyle w:val="Tabelazwyky"/>
            </w:pPr>
            <w:r>
              <w:t>Z</w:t>
            </w:r>
          </w:p>
        </w:tc>
        <w:tc>
          <w:tcPr>
            <w:tcW w:w="992" w:type="dxa"/>
          </w:tcPr>
          <w:p w14:paraId="435BEC90" w14:textId="77777777" w:rsidR="00405FB3" w:rsidRDefault="00405FB3" w:rsidP="00F86AA4">
            <w:pPr>
              <w:pStyle w:val="Tabelazwyky"/>
            </w:pPr>
            <w:r>
              <w:t>3</w:t>
            </w:r>
          </w:p>
        </w:tc>
        <w:tc>
          <w:tcPr>
            <w:tcW w:w="1276" w:type="dxa"/>
          </w:tcPr>
          <w:p w14:paraId="388F3910" w14:textId="77777777" w:rsidR="00405FB3" w:rsidRDefault="00405FB3" w:rsidP="00F86AA4">
            <w:pPr>
              <w:pStyle w:val="Tabelazwyky"/>
            </w:pPr>
            <w:r>
              <w:t>Rafał Złoty</w:t>
            </w:r>
          </w:p>
        </w:tc>
        <w:tc>
          <w:tcPr>
            <w:tcW w:w="1134" w:type="dxa"/>
          </w:tcPr>
          <w:p w14:paraId="698CF21A" w14:textId="77777777" w:rsidR="00405FB3" w:rsidRDefault="00405FB3" w:rsidP="00F86AA4">
            <w:pPr>
              <w:pStyle w:val="Tabelazwyky"/>
            </w:pPr>
            <w:r>
              <w:t>nd</w:t>
            </w:r>
          </w:p>
        </w:tc>
      </w:tr>
      <w:tr w:rsidR="00405FB3" w14:paraId="592DD66E" w14:textId="77777777" w:rsidTr="00277E0A">
        <w:tc>
          <w:tcPr>
            <w:tcW w:w="797" w:type="dxa"/>
          </w:tcPr>
          <w:p w14:paraId="6C5EDEB6" w14:textId="77777777" w:rsidR="00405FB3" w:rsidRDefault="00405FB3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0E92D3F9" w14:textId="77777777" w:rsidR="00405FB3" w:rsidRDefault="00405FB3" w:rsidP="00F86AA4">
            <w:pPr>
              <w:pStyle w:val="Tabelazwyky"/>
            </w:pPr>
            <w:r>
              <w:t>1</w:t>
            </w:r>
          </w:p>
        </w:tc>
        <w:tc>
          <w:tcPr>
            <w:tcW w:w="1303" w:type="dxa"/>
          </w:tcPr>
          <w:p w14:paraId="31DAA1A5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  <w:tc>
          <w:tcPr>
            <w:tcW w:w="2410" w:type="dxa"/>
          </w:tcPr>
          <w:p w14:paraId="2B77F489" w14:textId="77777777" w:rsidR="00405FB3" w:rsidRDefault="00405FB3" w:rsidP="00F86AA4">
            <w:pPr>
              <w:pStyle w:val="Tabelazwyky"/>
            </w:pPr>
            <w:r>
              <w:t>Wewnętrzna kontrola jakości po stronie Wykonawcy</w:t>
            </w:r>
          </w:p>
        </w:tc>
        <w:tc>
          <w:tcPr>
            <w:tcW w:w="709" w:type="dxa"/>
          </w:tcPr>
          <w:p w14:paraId="33ECEB16" w14:textId="77777777" w:rsidR="00405FB3" w:rsidRDefault="00405FB3" w:rsidP="00F86AA4">
            <w:pPr>
              <w:pStyle w:val="Tabelazwyky"/>
            </w:pPr>
            <w:r>
              <w:t>We</w:t>
            </w:r>
          </w:p>
        </w:tc>
        <w:tc>
          <w:tcPr>
            <w:tcW w:w="992" w:type="dxa"/>
          </w:tcPr>
          <w:p w14:paraId="23037121" w14:textId="77777777" w:rsidR="00405FB3" w:rsidRDefault="00405FB3" w:rsidP="00F86AA4">
            <w:pPr>
              <w:pStyle w:val="Tabelazwyky"/>
            </w:pPr>
            <w:r>
              <w:t>W</w:t>
            </w:r>
          </w:p>
        </w:tc>
        <w:tc>
          <w:tcPr>
            <w:tcW w:w="1276" w:type="dxa"/>
          </w:tcPr>
          <w:p w14:paraId="5617B310" w14:textId="77777777" w:rsidR="00405FB3" w:rsidRDefault="00405FB3" w:rsidP="00F86AA4">
            <w:pPr>
              <w:pStyle w:val="Tabelazwyky"/>
            </w:pPr>
            <w:r>
              <w:t>Stefan Rozmus</w:t>
            </w:r>
          </w:p>
        </w:tc>
        <w:tc>
          <w:tcPr>
            <w:tcW w:w="1134" w:type="dxa"/>
          </w:tcPr>
          <w:p w14:paraId="663D4FDE" w14:textId="77777777" w:rsidR="00405FB3" w:rsidRDefault="00405FB3" w:rsidP="00F86AA4">
            <w:pPr>
              <w:pStyle w:val="Tabelazwyky"/>
            </w:pPr>
            <w:r>
              <w:t>2014-10-15</w:t>
            </w:r>
          </w:p>
        </w:tc>
      </w:tr>
      <w:tr w:rsidR="00405FB3" w14:paraId="1FA98E2A" w14:textId="77777777" w:rsidTr="00277E0A">
        <w:tc>
          <w:tcPr>
            <w:tcW w:w="797" w:type="dxa"/>
          </w:tcPr>
          <w:p w14:paraId="4E88318C" w14:textId="77777777" w:rsidR="00405FB3" w:rsidRDefault="00405FB3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59E19DCD" w14:textId="77777777" w:rsidR="00405FB3" w:rsidRDefault="00405FB3" w:rsidP="00F86AA4">
            <w:pPr>
              <w:pStyle w:val="Tabelazwyky"/>
            </w:pPr>
            <w:r>
              <w:t>1</w:t>
            </w:r>
          </w:p>
        </w:tc>
        <w:tc>
          <w:tcPr>
            <w:tcW w:w="1303" w:type="dxa"/>
          </w:tcPr>
          <w:p w14:paraId="3F6FA86D" w14:textId="77777777" w:rsidR="00405FB3" w:rsidRDefault="00405FB3" w:rsidP="00F86AA4">
            <w:pPr>
              <w:pStyle w:val="Tabelazwyky"/>
            </w:pPr>
            <w:r>
              <w:t>2014-10-15</w:t>
            </w:r>
          </w:p>
        </w:tc>
        <w:tc>
          <w:tcPr>
            <w:tcW w:w="2410" w:type="dxa"/>
          </w:tcPr>
          <w:p w14:paraId="399D271A" w14:textId="77777777" w:rsidR="00405FB3" w:rsidRDefault="00405FB3" w:rsidP="00F86AA4">
            <w:pPr>
              <w:pStyle w:val="Tabelazwyky"/>
            </w:pPr>
            <w:r>
              <w:t>Przekazanie do kontroli po stronie Zamawiającego</w:t>
            </w:r>
          </w:p>
        </w:tc>
        <w:tc>
          <w:tcPr>
            <w:tcW w:w="709" w:type="dxa"/>
          </w:tcPr>
          <w:p w14:paraId="5CF1F18D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  <w:tc>
          <w:tcPr>
            <w:tcW w:w="992" w:type="dxa"/>
          </w:tcPr>
          <w:p w14:paraId="48CC97A6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  <w:tc>
          <w:tcPr>
            <w:tcW w:w="1276" w:type="dxa"/>
          </w:tcPr>
          <w:p w14:paraId="6BE28495" w14:textId="77777777" w:rsidR="00405FB3" w:rsidRDefault="00405FB3" w:rsidP="00F86AA4">
            <w:pPr>
              <w:pStyle w:val="Tabelazwyky"/>
            </w:pPr>
            <w:r>
              <w:t>Biuro Projektu Wykonawcy</w:t>
            </w:r>
          </w:p>
        </w:tc>
        <w:tc>
          <w:tcPr>
            <w:tcW w:w="1134" w:type="dxa"/>
          </w:tcPr>
          <w:p w14:paraId="6C053AB1" w14:textId="77777777" w:rsidR="00405FB3" w:rsidRDefault="00405FB3" w:rsidP="00F86AA4">
            <w:pPr>
              <w:pStyle w:val="Tabelazwyky"/>
            </w:pPr>
            <w:r>
              <w:t>nd.</w:t>
            </w:r>
          </w:p>
        </w:tc>
      </w:tr>
      <w:tr w:rsidR="0036798F" w:rsidRPr="00C8597A" w14:paraId="41A60FDB" w14:textId="77777777" w:rsidTr="00277E0A">
        <w:tc>
          <w:tcPr>
            <w:tcW w:w="797" w:type="dxa"/>
          </w:tcPr>
          <w:p w14:paraId="46BFB075" w14:textId="77777777" w:rsidR="0036798F" w:rsidRDefault="0036798F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42E1521E" w14:textId="77777777" w:rsidR="0036798F" w:rsidRDefault="0036798F" w:rsidP="00F86AA4">
            <w:pPr>
              <w:pStyle w:val="Tabelazwyky"/>
            </w:pPr>
            <w:r>
              <w:t>2</w:t>
            </w:r>
          </w:p>
        </w:tc>
        <w:tc>
          <w:tcPr>
            <w:tcW w:w="1303" w:type="dxa"/>
          </w:tcPr>
          <w:p w14:paraId="59182C07" w14:textId="77777777" w:rsidR="0036798F" w:rsidRDefault="0036798F" w:rsidP="00F86AA4">
            <w:pPr>
              <w:pStyle w:val="Tabelazwyky"/>
            </w:pPr>
            <w:r>
              <w:t>2014-10-29</w:t>
            </w:r>
          </w:p>
        </w:tc>
        <w:tc>
          <w:tcPr>
            <w:tcW w:w="2410" w:type="dxa"/>
          </w:tcPr>
          <w:p w14:paraId="0F5DEE4D" w14:textId="77777777" w:rsidR="0036798F" w:rsidRDefault="0036798F" w:rsidP="00F86AA4">
            <w:pPr>
              <w:pStyle w:val="Tabelazwyky"/>
            </w:pPr>
            <w:r>
              <w:t>Zmiana typów pól</w:t>
            </w:r>
          </w:p>
        </w:tc>
        <w:tc>
          <w:tcPr>
            <w:tcW w:w="709" w:type="dxa"/>
          </w:tcPr>
          <w:p w14:paraId="218BA6B6" w14:textId="77777777" w:rsidR="0036798F" w:rsidRDefault="0036798F" w:rsidP="00F86AA4">
            <w:pPr>
              <w:pStyle w:val="Tabelazwyky"/>
            </w:pPr>
            <w:r>
              <w:t>Z</w:t>
            </w:r>
          </w:p>
        </w:tc>
        <w:tc>
          <w:tcPr>
            <w:tcW w:w="992" w:type="dxa"/>
          </w:tcPr>
          <w:p w14:paraId="05876A70" w14:textId="77777777" w:rsidR="0036798F" w:rsidRDefault="0036798F" w:rsidP="00F86AA4">
            <w:pPr>
              <w:pStyle w:val="Tabelazwyky"/>
            </w:pPr>
            <w:r>
              <w:t>3</w:t>
            </w:r>
          </w:p>
        </w:tc>
        <w:tc>
          <w:tcPr>
            <w:tcW w:w="1276" w:type="dxa"/>
          </w:tcPr>
          <w:p w14:paraId="370B07C1" w14:textId="77777777" w:rsidR="0036798F" w:rsidRDefault="0036798F" w:rsidP="00F86AA4">
            <w:pPr>
              <w:pStyle w:val="Tabelazwyky"/>
            </w:pPr>
            <w:r>
              <w:t>Rafał Złoty</w:t>
            </w:r>
          </w:p>
        </w:tc>
        <w:tc>
          <w:tcPr>
            <w:tcW w:w="1134" w:type="dxa"/>
          </w:tcPr>
          <w:p w14:paraId="3D355260" w14:textId="77777777" w:rsidR="0036798F" w:rsidRDefault="0036798F" w:rsidP="00F86AA4">
            <w:pPr>
              <w:pStyle w:val="Tabelazwyky"/>
            </w:pPr>
            <w:r>
              <w:t>nd</w:t>
            </w:r>
          </w:p>
        </w:tc>
      </w:tr>
      <w:tr w:rsidR="0036798F" w:rsidRPr="00C8597A" w14:paraId="2AED9781" w14:textId="77777777" w:rsidTr="00277E0A">
        <w:tc>
          <w:tcPr>
            <w:tcW w:w="797" w:type="dxa"/>
          </w:tcPr>
          <w:p w14:paraId="1ABB1C61" w14:textId="77777777" w:rsidR="0036798F" w:rsidRDefault="0036798F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173C6439" w14:textId="77777777" w:rsidR="0036798F" w:rsidRDefault="0036798F" w:rsidP="00F86AA4">
            <w:pPr>
              <w:pStyle w:val="Tabelazwyky"/>
            </w:pPr>
            <w:r>
              <w:t>2</w:t>
            </w:r>
          </w:p>
        </w:tc>
        <w:tc>
          <w:tcPr>
            <w:tcW w:w="1303" w:type="dxa"/>
          </w:tcPr>
          <w:p w14:paraId="02DD8DEA" w14:textId="77777777" w:rsidR="0036798F" w:rsidRDefault="0036798F" w:rsidP="00F86AA4">
            <w:pPr>
              <w:pStyle w:val="Tabelazwyky"/>
            </w:pPr>
            <w:r>
              <w:t>nd.</w:t>
            </w:r>
          </w:p>
        </w:tc>
        <w:tc>
          <w:tcPr>
            <w:tcW w:w="2410" w:type="dxa"/>
          </w:tcPr>
          <w:p w14:paraId="089A0E1F" w14:textId="77777777" w:rsidR="0036798F" w:rsidRDefault="0036798F" w:rsidP="00F86AA4">
            <w:pPr>
              <w:pStyle w:val="Tabelazwyky"/>
            </w:pPr>
            <w:r>
              <w:t>Wewnętrzna kontrola jakości po stronie Wykonawcy</w:t>
            </w:r>
          </w:p>
        </w:tc>
        <w:tc>
          <w:tcPr>
            <w:tcW w:w="709" w:type="dxa"/>
          </w:tcPr>
          <w:p w14:paraId="191C7303" w14:textId="77777777" w:rsidR="0036798F" w:rsidRDefault="0036798F" w:rsidP="00F86AA4">
            <w:pPr>
              <w:pStyle w:val="Tabelazwyky"/>
            </w:pPr>
            <w:r>
              <w:t>We</w:t>
            </w:r>
          </w:p>
        </w:tc>
        <w:tc>
          <w:tcPr>
            <w:tcW w:w="992" w:type="dxa"/>
          </w:tcPr>
          <w:p w14:paraId="737509F4" w14:textId="77777777" w:rsidR="0036798F" w:rsidRDefault="0036798F" w:rsidP="00F86AA4">
            <w:pPr>
              <w:pStyle w:val="Tabelazwyky"/>
            </w:pPr>
            <w:r>
              <w:t>W</w:t>
            </w:r>
          </w:p>
        </w:tc>
        <w:tc>
          <w:tcPr>
            <w:tcW w:w="1276" w:type="dxa"/>
          </w:tcPr>
          <w:p w14:paraId="6C0BB85B" w14:textId="77777777" w:rsidR="0036798F" w:rsidRDefault="0036798F" w:rsidP="00F86AA4">
            <w:pPr>
              <w:pStyle w:val="Tabelazwyky"/>
            </w:pPr>
            <w:r>
              <w:t>Stefan Rozmus</w:t>
            </w:r>
          </w:p>
        </w:tc>
        <w:tc>
          <w:tcPr>
            <w:tcW w:w="1134" w:type="dxa"/>
          </w:tcPr>
          <w:p w14:paraId="18AC7412" w14:textId="77777777" w:rsidR="0036798F" w:rsidRDefault="0036798F" w:rsidP="00F86AA4">
            <w:pPr>
              <w:pStyle w:val="Tabelazwyky"/>
            </w:pPr>
            <w:r>
              <w:t>2014-11-27</w:t>
            </w:r>
          </w:p>
        </w:tc>
      </w:tr>
      <w:tr w:rsidR="002848E9" w:rsidRPr="00C8597A" w14:paraId="7D3FE143" w14:textId="77777777" w:rsidTr="00277E0A">
        <w:tc>
          <w:tcPr>
            <w:tcW w:w="797" w:type="dxa"/>
          </w:tcPr>
          <w:p w14:paraId="77D9F5D8" w14:textId="77777777" w:rsidR="002848E9" w:rsidRPr="00E81890" w:rsidRDefault="00405FB3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7FB95255" w14:textId="77777777" w:rsidR="002848E9" w:rsidRPr="00E81890" w:rsidRDefault="0036798F" w:rsidP="00F86AA4">
            <w:pPr>
              <w:pStyle w:val="Tabelazwyky"/>
            </w:pPr>
            <w:r>
              <w:t>3</w:t>
            </w:r>
          </w:p>
        </w:tc>
        <w:tc>
          <w:tcPr>
            <w:tcW w:w="1303" w:type="dxa"/>
          </w:tcPr>
          <w:p w14:paraId="03987241" w14:textId="77777777" w:rsidR="002848E9" w:rsidRPr="00E81890" w:rsidRDefault="002848E9" w:rsidP="00F86AA4">
            <w:pPr>
              <w:pStyle w:val="Tabelazwyky"/>
            </w:pPr>
            <w:r>
              <w:t>2014-12-11</w:t>
            </w:r>
          </w:p>
        </w:tc>
        <w:tc>
          <w:tcPr>
            <w:tcW w:w="2410" w:type="dxa"/>
          </w:tcPr>
          <w:p w14:paraId="0A63E655" w14:textId="77777777" w:rsidR="002848E9" w:rsidRPr="00E81890" w:rsidRDefault="00405FB3" w:rsidP="00F86AA4">
            <w:pPr>
              <w:pStyle w:val="Tabelazwyky"/>
            </w:pPr>
            <w:r>
              <w:t xml:space="preserve">Wersja dokumentu utworzona na podstawie dokumentu </w:t>
            </w:r>
            <w:r w:rsidR="002848E9" w:rsidRPr="00997574">
              <w:t>Specyfikacja XML dla podmiotów w zakresie elektronicznej obsługi deklaracji dla podatku akcyzowego od wyrobów węglowych AKC-WW</w:t>
            </w:r>
            <w:r w:rsidR="0036798F">
              <w:t>, wersja 1.2</w:t>
            </w:r>
            <w:r w:rsidR="002848E9" w:rsidRPr="002772B5">
              <w:t xml:space="preserve"> </w:t>
            </w:r>
            <w:r w:rsidR="002848E9">
              <w:t xml:space="preserve">(plik </w:t>
            </w:r>
            <w:r w:rsidR="0052573E">
              <w:t>ZF2-PRT-KXML-AKCWW_v1.1</w:t>
            </w:r>
            <w:r w:rsidR="002848E9" w:rsidRPr="000E036A">
              <w:t>.doc</w:t>
            </w:r>
            <w:r w:rsidR="002848E9">
              <w:t>) odebranego w Fazie 1</w:t>
            </w:r>
          </w:p>
        </w:tc>
        <w:tc>
          <w:tcPr>
            <w:tcW w:w="709" w:type="dxa"/>
          </w:tcPr>
          <w:p w14:paraId="3587FFA1" w14:textId="77777777" w:rsidR="002848E9" w:rsidRPr="00E81890" w:rsidRDefault="00405FB3" w:rsidP="00F86AA4">
            <w:pPr>
              <w:pStyle w:val="Tabelazwyky"/>
            </w:pPr>
            <w:r>
              <w:t>W, Z</w:t>
            </w:r>
          </w:p>
        </w:tc>
        <w:tc>
          <w:tcPr>
            <w:tcW w:w="992" w:type="dxa"/>
          </w:tcPr>
          <w:p w14:paraId="3D669888" w14:textId="77777777" w:rsidR="002848E9" w:rsidRPr="00E81890" w:rsidRDefault="002848E9" w:rsidP="00F86AA4">
            <w:pPr>
              <w:pStyle w:val="Tabelazwyky"/>
            </w:pPr>
            <w:r w:rsidRPr="00E81890">
              <w:t>W</w:t>
            </w:r>
          </w:p>
        </w:tc>
        <w:tc>
          <w:tcPr>
            <w:tcW w:w="1276" w:type="dxa"/>
          </w:tcPr>
          <w:p w14:paraId="23F67977" w14:textId="77777777" w:rsidR="002848E9" w:rsidRPr="00E81890" w:rsidRDefault="002848E9" w:rsidP="00F86AA4">
            <w:pPr>
              <w:pStyle w:val="Tabelazwyky"/>
            </w:pPr>
            <w:r>
              <w:t>Rafał Złoty</w:t>
            </w:r>
            <w:r w:rsidRPr="00E81890">
              <w:t xml:space="preserve"> </w:t>
            </w:r>
          </w:p>
        </w:tc>
        <w:tc>
          <w:tcPr>
            <w:tcW w:w="1134" w:type="dxa"/>
          </w:tcPr>
          <w:p w14:paraId="419E9ED3" w14:textId="77777777" w:rsidR="002848E9" w:rsidRPr="00372A2E" w:rsidRDefault="002848E9" w:rsidP="00F86AA4">
            <w:pPr>
              <w:pStyle w:val="Tabelazwyky"/>
            </w:pPr>
            <w:r>
              <w:t>nd.</w:t>
            </w:r>
          </w:p>
        </w:tc>
      </w:tr>
      <w:tr w:rsidR="00F97310" w:rsidRPr="00C8597A" w14:paraId="3EC7DA15" w14:textId="77777777" w:rsidTr="00277E0A">
        <w:tc>
          <w:tcPr>
            <w:tcW w:w="797" w:type="dxa"/>
          </w:tcPr>
          <w:p w14:paraId="16B1B4AA" w14:textId="77777777" w:rsidR="00F97310" w:rsidRDefault="00F97310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3A6C91D5" w14:textId="77777777" w:rsidR="00F97310" w:rsidRDefault="00F97310" w:rsidP="00F86AA4">
            <w:pPr>
              <w:pStyle w:val="Tabelazwyky"/>
            </w:pPr>
            <w:r>
              <w:t>3</w:t>
            </w:r>
          </w:p>
        </w:tc>
        <w:tc>
          <w:tcPr>
            <w:tcW w:w="1303" w:type="dxa"/>
          </w:tcPr>
          <w:p w14:paraId="72237B6E" w14:textId="77777777" w:rsidR="00F97310" w:rsidRDefault="00F97310" w:rsidP="00F86AA4">
            <w:pPr>
              <w:pStyle w:val="Tabelazwyky"/>
            </w:pPr>
            <w:r>
              <w:t>nd.</w:t>
            </w:r>
          </w:p>
        </w:tc>
        <w:tc>
          <w:tcPr>
            <w:tcW w:w="2410" w:type="dxa"/>
          </w:tcPr>
          <w:p w14:paraId="5643301C" w14:textId="77777777" w:rsidR="00F97310" w:rsidRDefault="00F97310" w:rsidP="00F86AA4">
            <w:pPr>
              <w:pStyle w:val="Tabelazwyky"/>
            </w:pPr>
            <w:r>
              <w:t>Wewnętrzna kontrola jakości po stronie Wykonawcy</w:t>
            </w:r>
          </w:p>
        </w:tc>
        <w:tc>
          <w:tcPr>
            <w:tcW w:w="709" w:type="dxa"/>
          </w:tcPr>
          <w:p w14:paraId="6A997378" w14:textId="77777777" w:rsidR="00F97310" w:rsidRDefault="00F97310" w:rsidP="00F86AA4">
            <w:pPr>
              <w:pStyle w:val="Tabelazwyky"/>
            </w:pPr>
            <w:r>
              <w:t>We</w:t>
            </w:r>
          </w:p>
        </w:tc>
        <w:tc>
          <w:tcPr>
            <w:tcW w:w="992" w:type="dxa"/>
          </w:tcPr>
          <w:p w14:paraId="1BEF9F82" w14:textId="77777777" w:rsidR="00F97310" w:rsidRDefault="00F97310" w:rsidP="00F86AA4">
            <w:pPr>
              <w:pStyle w:val="Tabelazwyky"/>
            </w:pPr>
            <w:r>
              <w:t>W</w:t>
            </w:r>
          </w:p>
        </w:tc>
        <w:tc>
          <w:tcPr>
            <w:tcW w:w="1276" w:type="dxa"/>
          </w:tcPr>
          <w:p w14:paraId="52C6FAB1" w14:textId="77777777" w:rsidR="00F97310" w:rsidRDefault="00F97310" w:rsidP="00F86AA4">
            <w:pPr>
              <w:pStyle w:val="Tabelazwyky"/>
            </w:pPr>
            <w:r>
              <w:t>Stefan Rozmus</w:t>
            </w:r>
          </w:p>
        </w:tc>
        <w:tc>
          <w:tcPr>
            <w:tcW w:w="1134" w:type="dxa"/>
          </w:tcPr>
          <w:p w14:paraId="368C488B" w14:textId="77777777" w:rsidR="00F97310" w:rsidRDefault="00F97310" w:rsidP="00F86AA4">
            <w:pPr>
              <w:pStyle w:val="Tabelazwyky"/>
            </w:pPr>
            <w:r>
              <w:t>2014-12-12</w:t>
            </w:r>
          </w:p>
        </w:tc>
      </w:tr>
      <w:tr w:rsidR="00564F18" w:rsidRPr="00C8597A" w14:paraId="1A14FC71" w14:textId="77777777" w:rsidTr="00277E0A">
        <w:tc>
          <w:tcPr>
            <w:tcW w:w="797" w:type="dxa"/>
          </w:tcPr>
          <w:p w14:paraId="14062C73" w14:textId="77777777" w:rsidR="00564F18" w:rsidRDefault="00564F18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4BE402EE" w14:textId="77777777" w:rsidR="00564F18" w:rsidRDefault="00564F18" w:rsidP="00F86AA4">
            <w:pPr>
              <w:pStyle w:val="Tabelazwyky"/>
            </w:pPr>
            <w:r>
              <w:t>4</w:t>
            </w:r>
          </w:p>
        </w:tc>
        <w:tc>
          <w:tcPr>
            <w:tcW w:w="1303" w:type="dxa"/>
          </w:tcPr>
          <w:p w14:paraId="0551456C" w14:textId="77777777" w:rsidR="00564F18" w:rsidRDefault="00564F18" w:rsidP="00F86AA4">
            <w:pPr>
              <w:pStyle w:val="Tabelazwyky"/>
            </w:pPr>
            <w:r>
              <w:t>2015-02-13</w:t>
            </w:r>
          </w:p>
        </w:tc>
        <w:tc>
          <w:tcPr>
            <w:tcW w:w="2410" w:type="dxa"/>
          </w:tcPr>
          <w:p w14:paraId="19E0F55C" w14:textId="77777777" w:rsidR="00564F18" w:rsidRDefault="00564F18" w:rsidP="00F86AA4">
            <w:pPr>
              <w:pStyle w:val="Tabelazwyky"/>
            </w:pPr>
            <w:r>
              <w:t>Zmiany po uwagach Zamawiającego</w:t>
            </w:r>
          </w:p>
        </w:tc>
        <w:tc>
          <w:tcPr>
            <w:tcW w:w="709" w:type="dxa"/>
          </w:tcPr>
          <w:p w14:paraId="66319BF1" w14:textId="77777777" w:rsidR="00564F18" w:rsidRDefault="00564F18" w:rsidP="00F86AA4">
            <w:pPr>
              <w:pStyle w:val="Tabelazwyky"/>
            </w:pPr>
            <w:r>
              <w:t>Z</w:t>
            </w:r>
          </w:p>
        </w:tc>
        <w:tc>
          <w:tcPr>
            <w:tcW w:w="992" w:type="dxa"/>
          </w:tcPr>
          <w:p w14:paraId="18385E5F" w14:textId="77777777" w:rsidR="00564F18" w:rsidRDefault="00564F18" w:rsidP="00F86AA4">
            <w:pPr>
              <w:pStyle w:val="Tabelazwyky"/>
            </w:pPr>
            <w:r>
              <w:t>3</w:t>
            </w:r>
          </w:p>
        </w:tc>
        <w:tc>
          <w:tcPr>
            <w:tcW w:w="1276" w:type="dxa"/>
          </w:tcPr>
          <w:p w14:paraId="4589129E" w14:textId="77777777" w:rsidR="00564F18" w:rsidRDefault="00564F18" w:rsidP="00F86AA4">
            <w:pPr>
              <w:pStyle w:val="Tabelazwyky"/>
            </w:pPr>
            <w:r>
              <w:t>Rafał Złoty</w:t>
            </w:r>
          </w:p>
        </w:tc>
        <w:tc>
          <w:tcPr>
            <w:tcW w:w="1134" w:type="dxa"/>
          </w:tcPr>
          <w:p w14:paraId="369C0267" w14:textId="77777777" w:rsidR="00564F18" w:rsidRDefault="00564F18" w:rsidP="00F86AA4">
            <w:pPr>
              <w:pStyle w:val="Tabelazwyky"/>
            </w:pPr>
            <w:r>
              <w:t>nd</w:t>
            </w:r>
          </w:p>
        </w:tc>
      </w:tr>
      <w:tr w:rsidR="00DC5CE4" w:rsidRPr="00C8597A" w14:paraId="6C846CA3" w14:textId="77777777" w:rsidTr="00277E0A">
        <w:tc>
          <w:tcPr>
            <w:tcW w:w="797" w:type="dxa"/>
          </w:tcPr>
          <w:p w14:paraId="3225386B" w14:textId="77777777" w:rsidR="00DC5CE4" w:rsidRDefault="00DC5CE4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58F231A5" w14:textId="77777777" w:rsidR="00DC5CE4" w:rsidRDefault="00DC5CE4" w:rsidP="00F86AA4">
            <w:pPr>
              <w:pStyle w:val="Tabelazwyky"/>
            </w:pPr>
            <w:r>
              <w:t>4</w:t>
            </w:r>
          </w:p>
        </w:tc>
        <w:tc>
          <w:tcPr>
            <w:tcW w:w="1303" w:type="dxa"/>
          </w:tcPr>
          <w:p w14:paraId="5E675970" w14:textId="77777777" w:rsidR="00DC5CE4" w:rsidRDefault="00DC5CE4" w:rsidP="00F86AA4">
            <w:pPr>
              <w:pStyle w:val="Tabelazwyky"/>
            </w:pPr>
            <w:r>
              <w:t>nd.</w:t>
            </w:r>
          </w:p>
        </w:tc>
        <w:tc>
          <w:tcPr>
            <w:tcW w:w="2410" w:type="dxa"/>
          </w:tcPr>
          <w:p w14:paraId="3DDEF701" w14:textId="77777777" w:rsidR="00DC5CE4" w:rsidRDefault="00DC5CE4" w:rsidP="00F86AA4">
            <w:pPr>
              <w:pStyle w:val="Tabelazwyky"/>
            </w:pPr>
            <w:r>
              <w:t>Wewnętrzna kontrola jakości po stronie Wykonawcy</w:t>
            </w:r>
          </w:p>
        </w:tc>
        <w:tc>
          <w:tcPr>
            <w:tcW w:w="709" w:type="dxa"/>
          </w:tcPr>
          <w:p w14:paraId="2DB6A89F" w14:textId="77777777" w:rsidR="00DC5CE4" w:rsidRDefault="00DC5CE4" w:rsidP="00F86AA4">
            <w:pPr>
              <w:pStyle w:val="Tabelazwyky"/>
            </w:pPr>
            <w:r>
              <w:t>We</w:t>
            </w:r>
          </w:p>
        </w:tc>
        <w:tc>
          <w:tcPr>
            <w:tcW w:w="992" w:type="dxa"/>
          </w:tcPr>
          <w:p w14:paraId="536FABA2" w14:textId="77777777" w:rsidR="00DC5CE4" w:rsidRDefault="00DC5CE4" w:rsidP="00F86AA4">
            <w:pPr>
              <w:pStyle w:val="Tabelazwyky"/>
            </w:pPr>
            <w:r>
              <w:t>W</w:t>
            </w:r>
          </w:p>
        </w:tc>
        <w:tc>
          <w:tcPr>
            <w:tcW w:w="1276" w:type="dxa"/>
          </w:tcPr>
          <w:p w14:paraId="7E1857D0" w14:textId="77777777" w:rsidR="00DC5CE4" w:rsidRDefault="00DC5CE4" w:rsidP="00F86AA4">
            <w:pPr>
              <w:pStyle w:val="Tabelazwyky"/>
            </w:pPr>
            <w:r>
              <w:t>Stefan Rozmus</w:t>
            </w:r>
          </w:p>
        </w:tc>
        <w:tc>
          <w:tcPr>
            <w:tcW w:w="1134" w:type="dxa"/>
          </w:tcPr>
          <w:p w14:paraId="06EDD155" w14:textId="77777777" w:rsidR="00DC5CE4" w:rsidRDefault="00DC5CE4" w:rsidP="00F86AA4">
            <w:pPr>
              <w:pStyle w:val="Tabelazwyky"/>
            </w:pPr>
            <w:r>
              <w:t>2015-02-16</w:t>
            </w:r>
          </w:p>
        </w:tc>
      </w:tr>
      <w:tr w:rsidR="00690F83" w:rsidRPr="00C8597A" w14:paraId="35A2FCAF" w14:textId="77777777" w:rsidTr="00277E0A">
        <w:tc>
          <w:tcPr>
            <w:tcW w:w="797" w:type="dxa"/>
          </w:tcPr>
          <w:p w14:paraId="2F48A359" w14:textId="77777777" w:rsidR="00690F83" w:rsidRDefault="00690F83" w:rsidP="00F86AA4">
            <w:pPr>
              <w:pStyle w:val="Tabelazwyky"/>
            </w:pPr>
            <w:r>
              <w:lastRenderedPageBreak/>
              <w:t>1</w:t>
            </w:r>
          </w:p>
        </w:tc>
        <w:tc>
          <w:tcPr>
            <w:tcW w:w="877" w:type="dxa"/>
          </w:tcPr>
          <w:p w14:paraId="10AF6A2C" w14:textId="77777777" w:rsidR="00690F83" w:rsidRDefault="00690F83" w:rsidP="00F86AA4">
            <w:pPr>
              <w:pStyle w:val="Tabelazwyky"/>
            </w:pPr>
            <w:r>
              <w:t>5</w:t>
            </w:r>
          </w:p>
        </w:tc>
        <w:tc>
          <w:tcPr>
            <w:tcW w:w="1303" w:type="dxa"/>
          </w:tcPr>
          <w:p w14:paraId="3488CF7C" w14:textId="77777777" w:rsidR="00690F83" w:rsidRDefault="00690F83" w:rsidP="00F86AA4">
            <w:pPr>
              <w:pStyle w:val="Tabelazwyky"/>
            </w:pPr>
            <w:r>
              <w:t>2015-02-25</w:t>
            </w:r>
          </w:p>
        </w:tc>
        <w:tc>
          <w:tcPr>
            <w:tcW w:w="2410" w:type="dxa"/>
          </w:tcPr>
          <w:p w14:paraId="7F8C960B" w14:textId="77777777" w:rsidR="00690F83" w:rsidRDefault="00690F83" w:rsidP="00F86AA4">
            <w:pPr>
              <w:pStyle w:val="Tabelazwyky"/>
            </w:pPr>
            <w:r>
              <w:t>Zmiany po uwagach Zamawiającego</w:t>
            </w:r>
          </w:p>
        </w:tc>
        <w:tc>
          <w:tcPr>
            <w:tcW w:w="709" w:type="dxa"/>
          </w:tcPr>
          <w:p w14:paraId="4F652792" w14:textId="77777777" w:rsidR="00690F83" w:rsidRDefault="00690F83" w:rsidP="00F86AA4">
            <w:pPr>
              <w:pStyle w:val="Tabelazwyky"/>
            </w:pPr>
            <w:r>
              <w:t>Z</w:t>
            </w:r>
          </w:p>
        </w:tc>
        <w:tc>
          <w:tcPr>
            <w:tcW w:w="992" w:type="dxa"/>
          </w:tcPr>
          <w:p w14:paraId="76ABE460" w14:textId="77777777" w:rsidR="00690F83" w:rsidRDefault="00690F83" w:rsidP="00F86AA4">
            <w:pPr>
              <w:pStyle w:val="Tabelazwyky"/>
            </w:pPr>
            <w:r>
              <w:t>3</w:t>
            </w:r>
          </w:p>
        </w:tc>
        <w:tc>
          <w:tcPr>
            <w:tcW w:w="1276" w:type="dxa"/>
          </w:tcPr>
          <w:p w14:paraId="3B653CFF" w14:textId="77777777" w:rsidR="00690F83" w:rsidRDefault="00690F83" w:rsidP="00F86AA4">
            <w:pPr>
              <w:pStyle w:val="Tabelazwyky"/>
            </w:pPr>
            <w:r>
              <w:t>Rafał Złoty</w:t>
            </w:r>
          </w:p>
        </w:tc>
        <w:tc>
          <w:tcPr>
            <w:tcW w:w="1134" w:type="dxa"/>
          </w:tcPr>
          <w:p w14:paraId="35E1E1DF" w14:textId="77777777" w:rsidR="00690F83" w:rsidRDefault="00690F83" w:rsidP="00F86AA4">
            <w:pPr>
              <w:pStyle w:val="Tabelazwyky"/>
            </w:pPr>
            <w:r>
              <w:t>nd</w:t>
            </w:r>
          </w:p>
        </w:tc>
      </w:tr>
      <w:tr w:rsidR="00690F83" w:rsidRPr="00C8597A" w14:paraId="7F6F8F50" w14:textId="77777777" w:rsidTr="00277E0A">
        <w:tc>
          <w:tcPr>
            <w:tcW w:w="797" w:type="dxa"/>
          </w:tcPr>
          <w:p w14:paraId="48C482CA" w14:textId="77777777" w:rsidR="00690F83" w:rsidRDefault="00690F83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35DA6895" w14:textId="77777777" w:rsidR="00690F83" w:rsidRDefault="007928F6" w:rsidP="00F86AA4">
            <w:pPr>
              <w:pStyle w:val="Tabelazwyky"/>
            </w:pPr>
            <w:r>
              <w:t>5</w:t>
            </w:r>
          </w:p>
        </w:tc>
        <w:tc>
          <w:tcPr>
            <w:tcW w:w="1303" w:type="dxa"/>
          </w:tcPr>
          <w:p w14:paraId="16EAF6DF" w14:textId="77777777" w:rsidR="00690F83" w:rsidRDefault="00690F83" w:rsidP="00F86AA4">
            <w:pPr>
              <w:pStyle w:val="Tabelazwyky"/>
            </w:pPr>
            <w:r>
              <w:t>nd.</w:t>
            </w:r>
          </w:p>
        </w:tc>
        <w:tc>
          <w:tcPr>
            <w:tcW w:w="2410" w:type="dxa"/>
          </w:tcPr>
          <w:p w14:paraId="4F0D7B37" w14:textId="77777777" w:rsidR="00690F83" w:rsidRDefault="00690F83" w:rsidP="00F86AA4">
            <w:pPr>
              <w:pStyle w:val="Tabelazwyky"/>
            </w:pPr>
            <w:r>
              <w:t>Wewnętrzna kontrola jakości po stronie Wykonawcy</w:t>
            </w:r>
          </w:p>
        </w:tc>
        <w:tc>
          <w:tcPr>
            <w:tcW w:w="709" w:type="dxa"/>
          </w:tcPr>
          <w:p w14:paraId="533CBB48" w14:textId="77777777" w:rsidR="00690F83" w:rsidRDefault="00690F83" w:rsidP="00F86AA4">
            <w:pPr>
              <w:pStyle w:val="Tabelazwyky"/>
            </w:pPr>
            <w:r>
              <w:t>We</w:t>
            </w:r>
          </w:p>
        </w:tc>
        <w:tc>
          <w:tcPr>
            <w:tcW w:w="992" w:type="dxa"/>
          </w:tcPr>
          <w:p w14:paraId="5BE98BE0" w14:textId="77777777" w:rsidR="00690F83" w:rsidRDefault="00690F83" w:rsidP="00F86AA4">
            <w:pPr>
              <w:pStyle w:val="Tabelazwyky"/>
            </w:pPr>
            <w:r>
              <w:t>W</w:t>
            </w:r>
          </w:p>
        </w:tc>
        <w:tc>
          <w:tcPr>
            <w:tcW w:w="1276" w:type="dxa"/>
          </w:tcPr>
          <w:p w14:paraId="29A7FE99" w14:textId="77777777" w:rsidR="00690F83" w:rsidRDefault="00690F83" w:rsidP="00F86AA4">
            <w:pPr>
              <w:pStyle w:val="Tabelazwyky"/>
            </w:pPr>
            <w:r>
              <w:t>Stefan Rozmus</w:t>
            </w:r>
          </w:p>
        </w:tc>
        <w:tc>
          <w:tcPr>
            <w:tcW w:w="1134" w:type="dxa"/>
          </w:tcPr>
          <w:p w14:paraId="2CDEEE7A" w14:textId="77777777" w:rsidR="00690F83" w:rsidRDefault="00690F83" w:rsidP="00F86AA4">
            <w:pPr>
              <w:pStyle w:val="Tabelazwyky"/>
            </w:pPr>
            <w:r>
              <w:t>2015-03-05</w:t>
            </w:r>
          </w:p>
        </w:tc>
      </w:tr>
      <w:tr w:rsidR="00F9737E" w:rsidRPr="00C8597A" w14:paraId="6A87C8F4" w14:textId="77777777" w:rsidTr="00277E0A">
        <w:tc>
          <w:tcPr>
            <w:tcW w:w="797" w:type="dxa"/>
          </w:tcPr>
          <w:p w14:paraId="75D9FDD3" w14:textId="77777777" w:rsidR="00F9737E" w:rsidRDefault="00F9737E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46EB7AF8" w14:textId="77777777" w:rsidR="00F9737E" w:rsidRDefault="00F9737E" w:rsidP="00F86AA4">
            <w:pPr>
              <w:pStyle w:val="Tabelazwyky"/>
            </w:pPr>
            <w:r>
              <w:t>6</w:t>
            </w:r>
          </w:p>
        </w:tc>
        <w:tc>
          <w:tcPr>
            <w:tcW w:w="1303" w:type="dxa"/>
          </w:tcPr>
          <w:p w14:paraId="52D9448C" w14:textId="77777777" w:rsidR="00F9737E" w:rsidRDefault="00F9737E" w:rsidP="00F86AA4">
            <w:pPr>
              <w:pStyle w:val="Tabelazwyky"/>
            </w:pPr>
            <w:r>
              <w:t>2015-06-16</w:t>
            </w:r>
          </w:p>
        </w:tc>
        <w:tc>
          <w:tcPr>
            <w:tcW w:w="2410" w:type="dxa"/>
          </w:tcPr>
          <w:p w14:paraId="7427A17F" w14:textId="77777777" w:rsidR="00F9737E" w:rsidRDefault="00F9737E" w:rsidP="00F86AA4">
            <w:pPr>
              <w:pStyle w:val="Tabelazwyky"/>
            </w:pPr>
            <w:r>
              <w:t>Zmiany po uwagach Zamawiającego</w:t>
            </w:r>
          </w:p>
        </w:tc>
        <w:tc>
          <w:tcPr>
            <w:tcW w:w="709" w:type="dxa"/>
          </w:tcPr>
          <w:p w14:paraId="2F6B81E5" w14:textId="77777777" w:rsidR="00F9737E" w:rsidRDefault="00F9737E" w:rsidP="00F86AA4">
            <w:pPr>
              <w:pStyle w:val="Tabelazwyky"/>
            </w:pPr>
            <w:r>
              <w:t>Z</w:t>
            </w:r>
          </w:p>
        </w:tc>
        <w:tc>
          <w:tcPr>
            <w:tcW w:w="992" w:type="dxa"/>
          </w:tcPr>
          <w:p w14:paraId="4A62F24D" w14:textId="77777777" w:rsidR="00F9737E" w:rsidRDefault="00F9737E" w:rsidP="00F86AA4">
            <w:pPr>
              <w:pStyle w:val="Tabelazwyky"/>
            </w:pPr>
            <w:r>
              <w:t>3</w:t>
            </w:r>
          </w:p>
        </w:tc>
        <w:tc>
          <w:tcPr>
            <w:tcW w:w="1276" w:type="dxa"/>
          </w:tcPr>
          <w:p w14:paraId="50F65215" w14:textId="77777777" w:rsidR="00F9737E" w:rsidRDefault="00F9737E" w:rsidP="00F86AA4">
            <w:pPr>
              <w:pStyle w:val="Tabelazwyky"/>
            </w:pPr>
            <w:r>
              <w:t>Rafał Złoty</w:t>
            </w:r>
          </w:p>
        </w:tc>
        <w:tc>
          <w:tcPr>
            <w:tcW w:w="1134" w:type="dxa"/>
          </w:tcPr>
          <w:p w14:paraId="14B7CEDE" w14:textId="77777777" w:rsidR="00F9737E" w:rsidRDefault="00F9737E" w:rsidP="00F86AA4">
            <w:pPr>
              <w:pStyle w:val="Tabelazwyky"/>
            </w:pPr>
            <w:r>
              <w:t>nd</w:t>
            </w:r>
          </w:p>
        </w:tc>
      </w:tr>
      <w:tr w:rsidR="00F9737E" w:rsidRPr="00C8597A" w14:paraId="749F8A4B" w14:textId="77777777" w:rsidTr="00277E0A">
        <w:tc>
          <w:tcPr>
            <w:tcW w:w="797" w:type="dxa"/>
          </w:tcPr>
          <w:p w14:paraId="76351C38" w14:textId="77777777" w:rsidR="00F9737E" w:rsidRDefault="00F9737E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6E88798A" w14:textId="77777777" w:rsidR="00F9737E" w:rsidRDefault="00F9737E" w:rsidP="00F86AA4">
            <w:pPr>
              <w:pStyle w:val="Tabelazwyky"/>
            </w:pPr>
            <w:r>
              <w:t>6</w:t>
            </w:r>
          </w:p>
        </w:tc>
        <w:tc>
          <w:tcPr>
            <w:tcW w:w="1303" w:type="dxa"/>
          </w:tcPr>
          <w:p w14:paraId="04ABA43D" w14:textId="77777777" w:rsidR="00F9737E" w:rsidRDefault="00F9737E" w:rsidP="00F86AA4">
            <w:pPr>
              <w:pStyle w:val="Tabelazwyky"/>
            </w:pPr>
            <w:r>
              <w:t>nd.</w:t>
            </w:r>
          </w:p>
        </w:tc>
        <w:tc>
          <w:tcPr>
            <w:tcW w:w="2410" w:type="dxa"/>
          </w:tcPr>
          <w:p w14:paraId="47C86A70" w14:textId="77777777" w:rsidR="00F9737E" w:rsidRDefault="00F9737E" w:rsidP="00F86AA4">
            <w:pPr>
              <w:pStyle w:val="Tabelazwyky"/>
            </w:pPr>
            <w:r>
              <w:t>Wewnętrzna kontrola jakości po stronie Wykonawcy</w:t>
            </w:r>
          </w:p>
        </w:tc>
        <w:tc>
          <w:tcPr>
            <w:tcW w:w="709" w:type="dxa"/>
          </w:tcPr>
          <w:p w14:paraId="6EA81FF4" w14:textId="77777777" w:rsidR="00F9737E" w:rsidRDefault="00F9737E" w:rsidP="00F86AA4">
            <w:pPr>
              <w:pStyle w:val="Tabelazwyky"/>
            </w:pPr>
            <w:r>
              <w:t>We</w:t>
            </w:r>
          </w:p>
        </w:tc>
        <w:tc>
          <w:tcPr>
            <w:tcW w:w="992" w:type="dxa"/>
          </w:tcPr>
          <w:p w14:paraId="42DEC89B" w14:textId="77777777" w:rsidR="00F9737E" w:rsidRDefault="00F9737E" w:rsidP="00F86AA4">
            <w:pPr>
              <w:pStyle w:val="Tabelazwyky"/>
            </w:pPr>
            <w:r>
              <w:t>W</w:t>
            </w:r>
          </w:p>
        </w:tc>
        <w:tc>
          <w:tcPr>
            <w:tcW w:w="1276" w:type="dxa"/>
          </w:tcPr>
          <w:p w14:paraId="77C2AA9C" w14:textId="77777777" w:rsidR="00F9737E" w:rsidRDefault="00F9737E" w:rsidP="00F86AA4">
            <w:pPr>
              <w:pStyle w:val="Tabelazwyky"/>
            </w:pPr>
            <w:r>
              <w:t>Stefan Rozmus</w:t>
            </w:r>
          </w:p>
        </w:tc>
        <w:tc>
          <w:tcPr>
            <w:tcW w:w="1134" w:type="dxa"/>
          </w:tcPr>
          <w:p w14:paraId="02182DBE" w14:textId="77777777" w:rsidR="00F9737E" w:rsidRDefault="00F9737E" w:rsidP="00F86AA4">
            <w:pPr>
              <w:pStyle w:val="Tabelazwyky"/>
            </w:pPr>
            <w:r>
              <w:t>2015-06-24</w:t>
            </w:r>
          </w:p>
        </w:tc>
      </w:tr>
      <w:tr w:rsidR="006D4918" w:rsidRPr="00C8597A" w14:paraId="7995AEEA" w14:textId="77777777" w:rsidTr="00277E0A">
        <w:tc>
          <w:tcPr>
            <w:tcW w:w="797" w:type="dxa"/>
          </w:tcPr>
          <w:p w14:paraId="278948E6" w14:textId="77777777" w:rsidR="006D4918" w:rsidRDefault="006D4918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58BE6E74" w14:textId="77777777" w:rsidR="006D4918" w:rsidRDefault="006D4918" w:rsidP="00F86AA4">
            <w:pPr>
              <w:pStyle w:val="Tabelazwyky"/>
            </w:pPr>
            <w:r>
              <w:t>7</w:t>
            </w:r>
          </w:p>
        </w:tc>
        <w:tc>
          <w:tcPr>
            <w:tcW w:w="1303" w:type="dxa"/>
          </w:tcPr>
          <w:p w14:paraId="1CA03C3F" w14:textId="77777777" w:rsidR="006D4918" w:rsidRDefault="006D4918" w:rsidP="00F86AA4">
            <w:pPr>
              <w:pStyle w:val="Tabelazwyky"/>
            </w:pPr>
            <w:r>
              <w:t>2015-08-19</w:t>
            </w:r>
          </w:p>
        </w:tc>
        <w:tc>
          <w:tcPr>
            <w:tcW w:w="2410" w:type="dxa"/>
          </w:tcPr>
          <w:p w14:paraId="4A340A23" w14:textId="77777777" w:rsidR="006D4918" w:rsidRPr="00395B57" w:rsidRDefault="006D4918" w:rsidP="00F86AA4">
            <w:pPr>
              <w:pStyle w:val="Tabelazwyky"/>
            </w:pPr>
            <w:r>
              <w:t>Aktualizacja</w:t>
            </w:r>
          </w:p>
        </w:tc>
        <w:tc>
          <w:tcPr>
            <w:tcW w:w="709" w:type="dxa"/>
          </w:tcPr>
          <w:p w14:paraId="4975C4F8" w14:textId="77777777" w:rsidR="006D4918" w:rsidRDefault="006D4918" w:rsidP="00F86AA4">
            <w:pPr>
              <w:pStyle w:val="Tabelazwyky"/>
            </w:pPr>
            <w:r>
              <w:t>W</w:t>
            </w:r>
          </w:p>
        </w:tc>
        <w:tc>
          <w:tcPr>
            <w:tcW w:w="992" w:type="dxa"/>
          </w:tcPr>
          <w:p w14:paraId="46123948" w14:textId="77777777" w:rsidR="006D4918" w:rsidRDefault="006D4918" w:rsidP="00F86AA4">
            <w:pPr>
              <w:pStyle w:val="Tabelazwyky"/>
            </w:pPr>
            <w:r>
              <w:t>3</w:t>
            </w:r>
          </w:p>
        </w:tc>
        <w:tc>
          <w:tcPr>
            <w:tcW w:w="1276" w:type="dxa"/>
          </w:tcPr>
          <w:p w14:paraId="442C5B2B" w14:textId="77777777" w:rsidR="006D4918" w:rsidRDefault="006D4918" w:rsidP="00F86AA4">
            <w:pPr>
              <w:pStyle w:val="Tabelazwyky"/>
            </w:pPr>
            <w:r>
              <w:t>Marcin Lora</w:t>
            </w:r>
          </w:p>
        </w:tc>
        <w:tc>
          <w:tcPr>
            <w:tcW w:w="1134" w:type="dxa"/>
          </w:tcPr>
          <w:p w14:paraId="74B25C8E" w14:textId="77777777" w:rsidR="006D4918" w:rsidRDefault="006D4918" w:rsidP="00F86AA4">
            <w:pPr>
              <w:pStyle w:val="Tabelazwyky"/>
            </w:pPr>
            <w:r>
              <w:t>nd</w:t>
            </w:r>
          </w:p>
        </w:tc>
      </w:tr>
      <w:tr w:rsidR="00395B57" w:rsidRPr="00C8597A" w14:paraId="56345C3B" w14:textId="77777777" w:rsidTr="00277E0A">
        <w:tc>
          <w:tcPr>
            <w:tcW w:w="797" w:type="dxa"/>
          </w:tcPr>
          <w:p w14:paraId="7E64469B" w14:textId="77777777" w:rsidR="00395B57" w:rsidRDefault="00395B57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67F5B565" w14:textId="77777777" w:rsidR="00395B57" w:rsidRDefault="00395B57" w:rsidP="00F86AA4">
            <w:pPr>
              <w:pStyle w:val="Tabelazwyky"/>
            </w:pPr>
            <w:r>
              <w:t>7</w:t>
            </w:r>
          </w:p>
        </w:tc>
        <w:tc>
          <w:tcPr>
            <w:tcW w:w="1303" w:type="dxa"/>
          </w:tcPr>
          <w:p w14:paraId="583CE517" w14:textId="77777777" w:rsidR="00395B57" w:rsidRDefault="00395B57" w:rsidP="00F86AA4">
            <w:pPr>
              <w:pStyle w:val="Tabelazwyky"/>
            </w:pPr>
            <w:r>
              <w:t>nd.</w:t>
            </w:r>
          </w:p>
        </w:tc>
        <w:tc>
          <w:tcPr>
            <w:tcW w:w="2410" w:type="dxa"/>
          </w:tcPr>
          <w:p w14:paraId="332D97CC" w14:textId="77777777" w:rsidR="00395B57" w:rsidRDefault="00395B57" w:rsidP="00F86AA4">
            <w:pPr>
              <w:pStyle w:val="Tabelazwyky"/>
            </w:pPr>
            <w:r>
              <w:t>Wewnętrzna kontrola jakości po stronie Wykonawcy</w:t>
            </w:r>
          </w:p>
        </w:tc>
        <w:tc>
          <w:tcPr>
            <w:tcW w:w="709" w:type="dxa"/>
          </w:tcPr>
          <w:p w14:paraId="77252AEC" w14:textId="77777777" w:rsidR="00395B57" w:rsidRDefault="00395B57" w:rsidP="00F86AA4">
            <w:pPr>
              <w:pStyle w:val="Tabelazwyky"/>
            </w:pPr>
            <w:r>
              <w:t>We</w:t>
            </w:r>
          </w:p>
        </w:tc>
        <w:tc>
          <w:tcPr>
            <w:tcW w:w="992" w:type="dxa"/>
          </w:tcPr>
          <w:p w14:paraId="67EC9A51" w14:textId="77777777" w:rsidR="00395B57" w:rsidRDefault="00395B57" w:rsidP="00F86AA4">
            <w:pPr>
              <w:pStyle w:val="Tabelazwyky"/>
            </w:pPr>
            <w:r>
              <w:t>W</w:t>
            </w:r>
          </w:p>
        </w:tc>
        <w:tc>
          <w:tcPr>
            <w:tcW w:w="1276" w:type="dxa"/>
          </w:tcPr>
          <w:p w14:paraId="7AE8F58E" w14:textId="77777777" w:rsidR="00395B57" w:rsidRDefault="00395B57" w:rsidP="00F86AA4">
            <w:pPr>
              <w:pStyle w:val="Tabelazwyky"/>
            </w:pPr>
            <w:r>
              <w:t>Marek Puchrowicz</w:t>
            </w:r>
          </w:p>
        </w:tc>
        <w:tc>
          <w:tcPr>
            <w:tcW w:w="1134" w:type="dxa"/>
          </w:tcPr>
          <w:p w14:paraId="56214A83" w14:textId="77777777" w:rsidR="00395B57" w:rsidRDefault="00395B57" w:rsidP="00F86AA4">
            <w:pPr>
              <w:pStyle w:val="Tabelazwyky"/>
            </w:pPr>
            <w:r>
              <w:t>2015-09-02</w:t>
            </w:r>
          </w:p>
        </w:tc>
      </w:tr>
      <w:tr w:rsidR="00A262EC" w:rsidRPr="00C8597A" w14:paraId="33A67BC8" w14:textId="77777777" w:rsidTr="00277E0A">
        <w:tc>
          <w:tcPr>
            <w:tcW w:w="797" w:type="dxa"/>
          </w:tcPr>
          <w:p w14:paraId="31C318B4" w14:textId="77777777" w:rsidR="00A262EC" w:rsidRDefault="00A262EC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24977FFE" w14:textId="77777777" w:rsidR="00A262EC" w:rsidRDefault="00A262EC" w:rsidP="00F86AA4">
            <w:pPr>
              <w:pStyle w:val="Tabelazwyky"/>
            </w:pPr>
            <w:r>
              <w:t>8</w:t>
            </w:r>
          </w:p>
        </w:tc>
        <w:tc>
          <w:tcPr>
            <w:tcW w:w="1303" w:type="dxa"/>
          </w:tcPr>
          <w:p w14:paraId="6315FB81" w14:textId="77777777" w:rsidR="00A262EC" w:rsidRDefault="00A262EC" w:rsidP="00F86AA4">
            <w:pPr>
              <w:pStyle w:val="Tabelazwyky"/>
            </w:pPr>
            <w:r>
              <w:t>2016-01-15</w:t>
            </w:r>
          </w:p>
        </w:tc>
        <w:tc>
          <w:tcPr>
            <w:tcW w:w="2410" w:type="dxa"/>
          </w:tcPr>
          <w:p w14:paraId="5D5E6199" w14:textId="77777777" w:rsidR="00A262EC" w:rsidRDefault="00A262EC" w:rsidP="00F86AA4">
            <w:pPr>
              <w:pStyle w:val="Tabelazwyky"/>
              <w:rPr>
                <w:color w:val="000000"/>
              </w:rPr>
            </w:pPr>
            <w:r>
              <w:t xml:space="preserve">Wersja dokumentu utworzona na podstawie dokumentu </w:t>
            </w:r>
            <w:r w:rsidRPr="00997574">
              <w:t>Specyfikacja XML dla podmiotów w zakresie elektronicznej obsługi deklaracji dla podatku akcyzowego od wyrobów węglowych AKC-WW</w:t>
            </w:r>
            <w:r>
              <w:t>, wersja 1.7</w:t>
            </w:r>
            <w:r w:rsidRPr="002772B5">
              <w:t xml:space="preserve"> </w:t>
            </w:r>
            <w:r>
              <w:t>wytworzonego w Fazie 2</w:t>
            </w:r>
          </w:p>
        </w:tc>
        <w:tc>
          <w:tcPr>
            <w:tcW w:w="709" w:type="dxa"/>
          </w:tcPr>
          <w:p w14:paraId="08D30D57" w14:textId="77777777" w:rsidR="00A262EC" w:rsidRDefault="00A262EC" w:rsidP="00F86AA4">
            <w:pPr>
              <w:pStyle w:val="Tabelazwyky"/>
            </w:pPr>
          </w:p>
        </w:tc>
        <w:tc>
          <w:tcPr>
            <w:tcW w:w="992" w:type="dxa"/>
          </w:tcPr>
          <w:p w14:paraId="23B38585" w14:textId="77777777" w:rsidR="00A262EC" w:rsidRDefault="00A262EC" w:rsidP="00F86AA4">
            <w:pPr>
              <w:pStyle w:val="Tabelazwyky"/>
            </w:pPr>
          </w:p>
        </w:tc>
        <w:tc>
          <w:tcPr>
            <w:tcW w:w="1276" w:type="dxa"/>
          </w:tcPr>
          <w:p w14:paraId="3915FAA9" w14:textId="77777777" w:rsidR="00A262EC" w:rsidRDefault="00A262EC" w:rsidP="00F86AA4">
            <w:pPr>
              <w:pStyle w:val="Tabelazwyky"/>
            </w:pPr>
          </w:p>
        </w:tc>
        <w:tc>
          <w:tcPr>
            <w:tcW w:w="1134" w:type="dxa"/>
          </w:tcPr>
          <w:p w14:paraId="1B3DF9D7" w14:textId="77777777" w:rsidR="00A262EC" w:rsidRDefault="00A262EC" w:rsidP="00F86AA4">
            <w:pPr>
              <w:pStyle w:val="Tabelazwyky"/>
            </w:pPr>
          </w:p>
        </w:tc>
      </w:tr>
      <w:tr w:rsidR="00AB0D30" w:rsidRPr="00C8597A" w14:paraId="508A026B" w14:textId="77777777" w:rsidTr="00277E0A">
        <w:tc>
          <w:tcPr>
            <w:tcW w:w="797" w:type="dxa"/>
          </w:tcPr>
          <w:p w14:paraId="14E776DC" w14:textId="77777777" w:rsidR="00AB0D30" w:rsidRDefault="00AB0D30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0EC7892D" w14:textId="77777777" w:rsidR="00AB0D30" w:rsidRDefault="00AB0D30" w:rsidP="00F86AA4">
            <w:pPr>
              <w:pStyle w:val="Tabelazwyky"/>
            </w:pPr>
            <w:r>
              <w:t>8</w:t>
            </w:r>
          </w:p>
        </w:tc>
        <w:tc>
          <w:tcPr>
            <w:tcW w:w="1303" w:type="dxa"/>
          </w:tcPr>
          <w:p w14:paraId="17E6401E" w14:textId="77777777" w:rsidR="00AB0D30" w:rsidRDefault="00AB0D30" w:rsidP="00F86AA4">
            <w:pPr>
              <w:pStyle w:val="Tabelazwyky"/>
            </w:pPr>
            <w:r>
              <w:t>2016-01-29</w:t>
            </w:r>
          </w:p>
        </w:tc>
        <w:tc>
          <w:tcPr>
            <w:tcW w:w="2410" w:type="dxa"/>
          </w:tcPr>
          <w:p w14:paraId="77367E49" w14:textId="77777777" w:rsidR="00AB0D30" w:rsidRDefault="00AB0D30" w:rsidP="00F86AA4">
            <w:pPr>
              <w:pStyle w:val="Tabelazwyky"/>
            </w:pPr>
            <w:r>
              <w:t>Aktualizacja</w:t>
            </w:r>
          </w:p>
        </w:tc>
        <w:tc>
          <w:tcPr>
            <w:tcW w:w="709" w:type="dxa"/>
          </w:tcPr>
          <w:p w14:paraId="0097A9FD" w14:textId="77777777" w:rsidR="00AB0D30" w:rsidRDefault="00AB0D30" w:rsidP="00F86AA4">
            <w:pPr>
              <w:pStyle w:val="Tabelazwyky"/>
            </w:pPr>
            <w:r>
              <w:t>Z</w:t>
            </w:r>
          </w:p>
        </w:tc>
        <w:tc>
          <w:tcPr>
            <w:tcW w:w="992" w:type="dxa"/>
          </w:tcPr>
          <w:p w14:paraId="5560FEF0" w14:textId="77777777" w:rsidR="00AB0D30" w:rsidRDefault="00AB0D30" w:rsidP="00F86AA4">
            <w:pPr>
              <w:pStyle w:val="Tabelazwyky"/>
            </w:pPr>
            <w:r>
              <w:t>W</w:t>
            </w:r>
          </w:p>
        </w:tc>
        <w:tc>
          <w:tcPr>
            <w:tcW w:w="1276" w:type="dxa"/>
          </w:tcPr>
          <w:p w14:paraId="05212797" w14:textId="77777777" w:rsidR="00AB0D30" w:rsidRDefault="00AB0D30" w:rsidP="00F86AA4">
            <w:pPr>
              <w:pStyle w:val="Tabelazwyky"/>
            </w:pPr>
            <w:r>
              <w:t>Andrzej Ligudziński</w:t>
            </w:r>
          </w:p>
        </w:tc>
        <w:tc>
          <w:tcPr>
            <w:tcW w:w="1134" w:type="dxa"/>
          </w:tcPr>
          <w:p w14:paraId="63F88819" w14:textId="77777777" w:rsidR="00AB0D30" w:rsidRDefault="00AB0D30" w:rsidP="00F86AA4">
            <w:pPr>
              <w:pStyle w:val="Tabelazwyky"/>
            </w:pPr>
            <w:r>
              <w:t>nd</w:t>
            </w:r>
          </w:p>
        </w:tc>
      </w:tr>
      <w:tr w:rsidR="008D71A9" w14:paraId="74A34B4E" w14:textId="77777777" w:rsidTr="00277E0A">
        <w:tc>
          <w:tcPr>
            <w:tcW w:w="797" w:type="dxa"/>
          </w:tcPr>
          <w:p w14:paraId="598BACD2" w14:textId="77777777" w:rsidR="008D71A9" w:rsidRDefault="008D71A9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5E71C7FC" w14:textId="77777777" w:rsidR="008D71A9" w:rsidRDefault="008D71A9" w:rsidP="00F86AA4">
            <w:pPr>
              <w:pStyle w:val="Tabelazwyky"/>
            </w:pPr>
            <w:r>
              <w:t>8.1</w:t>
            </w:r>
          </w:p>
        </w:tc>
        <w:tc>
          <w:tcPr>
            <w:tcW w:w="1303" w:type="dxa"/>
          </w:tcPr>
          <w:p w14:paraId="4E11E444" w14:textId="77777777" w:rsidR="008D71A9" w:rsidRDefault="008D71A9" w:rsidP="00F86AA4">
            <w:pPr>
              <w:pStyle w:val="Tabelazwyky"/>
            </w:pPr>
            <w:r>
              <w:t>2017-01-31</w:t>
            </w:r>
          </w:p>
        </w:tc>
        <w:tc>
          <w:tcPr>
            <w:tcW w:w="2410" w:type="dxa"/>
          </w:tcPr>
          <w:p w14:paraId="1F6ED6C0" w14:textId="77777777" w:rsidR="008D71A9" w:rsidRDefault="008D71A9" w:rsidP="00F86AA4">
            <w:pPr>
              <w:pStyle w:val="Tabelazwyky"/>
            </w:pPr>
            <w:r>
              <w:t xml:space="preserve">Aktualizacja </w:t>
            </w:r>
            <w:proofErr w:type="spellStart"/>
            <w:r>
              <w:t>w</w:t>
            </w:r>
            <w:r w:rsidR="00507ECE">
              <w:t>z</w:t>
            </w:r>
            <w:proofErr w:type="spellEnd"/>
            <w:r>
              <w:t xml:space="preserve"> z KAS</w:t>
            </w:r>
          </w:p>
        </w:tc>
        <w:tc>
          <w:tcPr>
            <w:tcW w:w="709" w:type="dxa"/>
          </w:tcPr>
          <w:p w14:paraId="7A31599D" w14:textId="77777777" w:rsidR="008D71A9" w:rsidRDefault="008D71A9" w:rsidP="00F86AA4">
            <w:pPr>
              <w:pStyle w:val="Tabelazwyky"/>
            </w:pPr>
            <w:r>
              <w:t>Z</w:t>
            </w:r>
          </w:p>
        </w:tc>
        <w:tc>
          <w:tcPr>
            <w:tcW w:w="992" w:type="dxa"/>
          </w:tcPr>
          <w:p w14:paraId="5247E261" w14:textId="77777777" w:rsidR="008D71A9" w:rsidRDefault="008D71A9" w:rsidP="00F86AA4">
            <w:pPr>
              <w:pStyle w:val="Tabelazwyky"/>
            </w:pPr>
            <w:r>
              <w:t>Pkt. 1.4; 3.1</w:t>
            </w:r>
          </w:p>
        </w:tc>
        <w:tc>
          <w:tcPr>
            <w:tcW w:w="1276" w:type="dxa"/>
          </w:tcPr>
          <w:p w14:paraId="2AC4974E" w14:textId="77777777" w:rsidR="008D71A9" w:rsidRDefault="008D71A9" w:rsidP="00F86AA4">
            <w:pPr>
              <w:pStyle w:val="Tabelazwyky"/>
            </w:pPr>
            <w:r>
              <w:t>Bogdan Schmidt</w:t>
            </w:r>
          </w:p>
        </w:tc>
        <w:tc>
          <w:tcPr>
            <w:tcW w:w="1134" w:type="dxa"/>
          </w:tcPr>
          <w:p w14:paraId="52ED4CAC" w14:textId="77777777" w:rsidR="008D71A9" w:rsidRDefault="008D71A9" w:rsidP="00F86AA4">
            <w:pPr>
              <w:pStyle w:val="Tabelazwyky"/>
            </w:pPr>
            <w:proofErr w:type="spellStart"/>
            <w:r>
              <w:t>nd</w:t>
            </w:r>
            <w:proofErr w:type="spellEnd"/>
          </w:p>
        </w:tc>
      </w:tr>
      <w:tr w:rsidR="003A4CE4" w14:paraId="784C2A34" w14:textId="77777777" w:rsidTr="00277E0A">
        <w:tc>
          <w:tcPr>
            <w:tcW w:w="797" w:type="dxa"/>
          </w:tcPr>
          <w:p w14:paraId="378CF3F6" w14:textId="77777777" w:rsidR="003A4CE4" w:rsidRDefault="003A4CE4" w:rsidP="00F86AA4">
            <w:pPr>
              <w:pStyle w:val="Tabelazwyky"/>
            </w:pPr>
            <w:r>
              <w:t>1</w:t>
            </w:r>
          </w:p>
        </w:tc>
        <w:tc>
          <w:tcPr>
            <w:tcW w:w="877" w:type="dxa"/>
          </w:tcPr>
          <w:p w14:paraId="3577EB53" w14:textId="77777777" w:rsidR="003A4CE4" w:rsidRDefault="003A4CE4" w:rsidP="00F86AA4">
            <w:pPr>
              <w:pStyle w:val="Tabelazwyky"/>
            </w:pPr>
            <w:r>
              <w:t>9</w:t>
            </w:r>
          </w:p>
        </w:tc>
        <w:tc>
          <w:tcPr>
            <w:tcW w:w="1303" w:type="dxa"/>
          </w:tcPr>
          <w:p w14:paraId="548BA984" w14:textId="77777777" w:rsidR="003A4CE4" w:rsidRDefault="003A4CE4" w:rsidP="00F86AA4">
            <w:pPr>
              <w:pStyle w:val="Tabelazwyky"/>
            </w:pPr>
            <w:r>
              <w:t>2017-01-31</w:t>
            </w:r>
          </w:p>
        </w:tc>
        <w:tc>
          <w:tcPr>
            <w:tcW w:w="2410" w:type="dxa"/>
          </w:tcPr>
          <w:p w14:paraId="0CF3090B" w14:textId="77777777" w:rsidR="003A4CE4" w:rsidRDefault="003A4CE4" w:rsidP="00F86AA4">
            <w:pPr>
              <w:pStyle w:val="Tabelazwyky"/>
            </w:pPr>
            <w:r>
              <w:t>Aktualizacja schematów do wersji 3_0</w:t>
            </w:r>
          </w:p>
        </w:tc>
        <w:tc>
          <w:tcPr>
            <w:tcW w:w="709" w:type="dxa"/>
          </w:tcPr>
          <w:p w14:paraId="62AEA789" w14:textId="77777777" w:rsidR="003A4CE4" w:rsidRDefault="003A4CE4" w:rsidP="00F86AA4">
            <w:pPr>
              <w:pStyle w:val="Tabelazwyky"/>
            </w:pPr>
            <w:r>
              <w:t>Z</w:t>
            </w:r>
          </w:p>
        </w:tc>
        <w:tc>
          <w:tcPr>
            <w:tcW w:w="992" w:type="dxa"/>
          </w:tcPr>
          <w:p w14:paraId="615E29FB" w14:textId="77777777" w:rsidR="003A4CE4" w:rsidRDefault="003A4CE4" w:rsidP="00F86AA4">
            <w:pPr>
              <w:pStyle w:val="Tabelazwyky"/>
            </w:pPr>
            <w:r>
              <w:t>W</w:t>
            </w:r>
          </w:p>
        </w:tc>
        <w:tc>
          <w:tcPr>
            <w:tcW w:w="1276" w:type="dxa"/>
          </w:tcPr>
          <w:p w14:paraId="747D5BA5" w14:textId="77777777" w:rsidR="003A4CE4" w:rsidRDefault="003A4CE4" w:rsidP="00F86AA4">
            <w:pPr>
              <w:pStyle w:val="Tabelazwyky"/>
            </w:pPr>
            <w:r>
              <w:t>Wojciech Salamon</w:t>
            </w:r>
          </w:p>
        </w:tc>
        <w:tc>
          <w:tcPr>
            <w:tcW w:w="1134" w:type="dxa"/>
          </w:tcPr>
          <w:p w14:paraId="0831C480" w14:textId="77777777" w:rsidR="003A4CE4" w:rsidRDefault="003A4CE4" w:rsidP="00F86AA4">
            <w:pPr>
              <w:pStyle w:val="Tabelazwyky"/>
            </w:pPr>
            <w:proofErr w:type="spellStart"/>
            <w:r>
              <w:t>nd</w:t>
            </w:r>
            <w:proofErr w:type="spellEnd"/>
          </w:p>
        </w:tc>
      </w:tr>
      <w:tr w:rsidR="00904E0E" w14:paraId="0801FF7B" w14:textId="77777777" w:rsidTr="00277E0A">
        <w:tc>
          <w:tcPr>
            <w:tcW w:w="797" w:type="dxa"/>
          </w:tcPr>
          <w:p w14:paraId="1CFC0694" w14:textId="77777777" w:rsidR="00904E0E" w:rsidRDefault="00904E0E" w:rsidP="00F86AA4">
            <w:pPr>
              <w:pStyle w:val="Tabelazwyky"/>
            </w:pPr>
            <w:r>
              <w:t>2</w:t>
            </w:r>
          </w:p>
        </w:tc>
        <w:tc>
          <w:tcPr>
            <w:tcW w:w="877" w:type="dxa"/>
          </w:tcPr>
          <w:p w14:paraId="0B950EA5" w14:textId="77777777" w:rsidR="00904E0E" w:rsidRDefault="00904E0E" w:rsidP="00F86AA4">
            <w:pPr>
              <w:pStyle w:val="Tabelazwyky"/>
            </w:pPr>
            <w:r>
              <w:t>0</w:t>
            </w:r>
          </w:p>
        </w:tc>
        <w:tc>
          <w:tcPr>
            <w:tcW w:w="1303" w:type="dxa"/>
          </w:tcPr>
          <w:p w14:paraId="705F903A" w14:textId="77777777" w:rsidR="00904E0E" w:rsidRDefault="0032208D" w:rsidP="00F86AA4">
            <w:pPr>
              <w:pStyle w:val="Tabelazwyky"/>
            </w:pPr>
            <w:r>
              <w:t>2019</w:t>
            </w:r>
            <w:r w:rsidR="00904E0E">
              <w:t>-</w:t>
            </w:r>
            <w:r>
              <w:t>02</w:t>
            </w:r>
            <w:r w:rsidR="00904E0E">
              <w:t>-</w:t>
            </w:r>
            <w:r>
              <w:t>0</w:t>
            </w:r>
            <w:r w:rsidR="00CD4C93">
              <w:t>6</w:t>
            </w:r>
          </w:p>
        </w:tc>
        <w:tc>
          <w:tcPr>
            <w:tcW w:w="2410" w:type="dxa"/>
          </w:tcPr>
          <w:p w14:paraId="1D2CFB6E" w14:textId="77777777" w:rsidR="00904E0E" w:rsidRDefault="0032208D" w:rsidP="00F86AA4">
            <w:pPr>
              <w:pStyle w:val="Tabelazwyky"/>
            </w:pPr>
            <w:r>
              <w:t>Aktualizacja schematów do wersji 4_0</w:t>
            </w:r>
          </w:p>
        </w:tc>
        <w:tc>
          <w:tcPr>
            <w:tcW w:w="709" w:type="dxa"/>
          </w:tcPr>
          <w:p w14:paraId="61B67643" w14:textId="77777777" w:rsidR="00904E0E" w:rsidRDefault="00904E0E" w:rsidP="00F86AA4">
            <w:pPr>
              <w:pStyle w:val="Tabelazwyky"/>
            </w:pPr>
            <w:r>
              <w:t>W, Z</w:t>
            </w:r>
          </w:p>
        </w:tc>
        <w:tc>
          <w:tcPr>
            <w:tcW w:w="992" w:type="dxa"/>
          </w:tcPr>
          <w:p w14:paraId="2FE3D73C" w14:textId="77777777" w:rsidR="00904E0E" w:rsidRDefault="00AA6761" w:rsidP="00F86AA4">
            <w:pPr>
              <w:pStyle w:val="Tabelazwyky"/>
            </w:pPr>
            <w:r>
              <w:t>W</w:t>
            </w:r>
          </w:p>
        </w:tc>
        <w:tc>
          <w:tcPr>
            <w:tcW w:w="1276" w:type="dxa"/>
          </w:tcPr>
          <w:p w14:paraId="52C4EC0B" w14:textId="77777777" w:rsidR="00904E0E" w:rsidRDefault="0032208D" w:rsidP="00F86AA4">
            <w:pPr>
              <w:pStyle w:val="Tabelazwyky"/>
            </w:pPr>
            <w:r>
              <w:t>Joanna Rzeźnicka (Aplikacje Krytyczne Sp. z o. o.)</w:t>
            </w:r>
          </w:p>
        </w:tc>
        <w:tc>
          <w:tcPr>
            <w:tcW w:w="1134" w:type="dxa"/>
          </w:tcPr>
          <w:p w14:paraId="67A03444" w14:textId="77777777" w:rsidR="00904E0E" w:rsidRDefault="00904E0E" w:rsidP="00F86AA4">
            <w:pPr>
              <w:pStyle w:val="Tabelazwyky"/>
            </w:pPr>
            <w:proofErr w:type="spellStart"/>
            <w:r>
              <w:t>nd</w:t>
            </w:r>
            <w:proofErr w:type="spellEnd"/>
          </w:p>
        </w:tc>
      </w:tr>
      <w:tr w:rsidR="005D7183" w14:paraId="11A2292B" w14:textId="77777777" w:rsidTr="00277E0A">
        <w:tc>
          <w:tcPr>
            <w:tcW w:w="797" w:type="dxa"/>
          </w:tcPr>
          <w:p w14:paraId="4D47A264" w14:textId="77777777" w:rsidR="005D7183" w:rsidRDefault="005D7183" w:rsidP="00F86AA4">
            <w:pPr>
              <w:pStyle w:val="Tabelazwyky"/>
            </w:pPr>
            <w:r>
              <w:t>2</w:t>
            </w:r>
          </w:p>
        </w:tc>
        <w:tc>
          <w:tcPr>
            <w:tcW w:w="877" w:type="dxa"/>
          </w:tcPr>
          <w:p w14:paraId="502DBDBA" w14:textId="77777777" w:rsidR="005D7183" w:rsidRDefault="005D7183" w:rsidP="00F86AA4">
            <w:pPr>
              <w:pStyle w:val="Tabelazwyky"/>
            </w:pPr>
            <w:r>
              <w:t>0</w:t>
            </w:r>
          </w:p>
        </w:tc>
        <w:tc>
          <w:tcPr>
            <w:tcW w:w="1303" w:type="dxa"/>
          </w:tcPr>
          <w:p w14:paraId="05D47BE4" w14:textId="77777777" w:rsidR="005D7183" w:rsidRDefault="005D7183" w:rsidP="00F86AA4">
            <w:pPr>
              <w:pStyle w:val="Tabelazwyky"/>
            </w:pPr>
            <w:r>
              <w:t>2019-02-20</w:t>
            </w:r>
          </w:p>
        </w:tc>
        <w:tc>
          <w:tcPr>
            <w:tcW w:w="2410" w:type="dxa"/>
          </w:tcPr>
          <w:p w14:paraId="43A17BD8" w14:textId="77777777" w:rsidR="005D7183" w:rsidRDefault="005D7183" w:rsidP="00F86AA4">
            <w:pPr>
              <w:pStyle w:val="Tabelazwyky"/>
            </w:pPr>
            <w:r>
              <w:t>Aktualizacja terminów obowiązywania deklaracji.</w:t>
            </w:r>
          </w:p>
        </w:tc>
        <w:tc>
          <w:tcPr>
            <w:tcW w:w="709" w:type="dxa"/>
          </w:tcPr>
          <w:p w14:paraId="2518F925" w14:textId="77777777" w:rsidR="005D7183" w:rsidRDefault="005D7183" w:rsidP="00F86AA4">
            <w:pPr>
              <w:pStyle w:val="Tabelazwyky"/>
            </w:pPr>
            <w:r>
              <w:t>Z</w:t>
            </w:r>
          </w:p>
        </w:tc>
        <w:tc>
          <w:tcPr>
            <w:tcW w:w="992" w:type="dxa"/>
          </w:tcPr>
          <w:p w14:paraId="4A1AB497" w14:textId="77777777" w:rsidR="005D7183" w:rsidRDefault="005D7183" w:rsidP="00F86AA4">
            <w:pPr>
              <w:pStyle w:val="Tabelazwyky"/>
            </w:pPr>
            <w:r>
              <w:t>1.3, 3.1</w:t>
            </w:r>
          </w:p>
        </w:tc>
        <w:tc>
          <w:tcPr>
            <w:tcW w:w="1276" w:type="dxa"/>
          </w:tcPr>
          <w:p w14:paraId="7D8EEEE0" w14:textId="77777777" w:rsidR="005D7183" w:rsidRDefault="005D7183" w:rsidP="00F86AA4">
            <w:pPr>
              <w:pStyle w:val="Tabelazwyky"/>
            </w:pPr>
            <w:r>
              <w:t>Joanna Rzeźnicka (Aplikacje Krytyczne Sp. z o. o.)</w:t>
            </w:r>
          </w:p>
        </w:tc>
        <w:tc>
          <w:tcPr>
            <w:tcW w:w="1134" w:type="dxa"/>
          </w:tcPr>
          <w:p w14:paraId="6F6F0866" w14:textId="77777777" w:rsidR="005D7183" w:rsidRDefault="005D7183" w:rsidP="00F86AA4">
            <w:pPr>
              <w:pStyle w:val="Tabelazwyky"/>
            </w:pPr>
            <w:proofErr w:type="spellStart"/>
            <w:r>
              <w:t>nd</w:t>
            </w:r>
            <w:proofErr w:type="spellEnd"/>
          </w:p>
        </w:tc>
      </w:tr>
      <w:tr w:rsidR="005D7183" w14:paraId="7FF5D9FC" w14:textId="77777777" w:rsidTr="00277E0A">
        <w:tc>
          <w:tcPr>
            <w:tcW w:w="797" w:type="dxa"/>
          </w:tcPr>
          <w:p w14:paraId="4FB2BEF1" w14:textId="0586CC4A" w:rsidR="005D7183" w:rsidRDefault="005D7183" w:rsidP="00F86AA4">
            <w:pPr>
              <w:pStyle w:val="Tabelazwyky"/>
            </w:pPr>
            <w:r>
              <w:t>2</w:t>
            </w:r>
          </w:p>
        </w:tc>
        <w:tc>
          <w:tcPr>
            <w:tcW w:w="877" w:type="dxa"/>
          </w:tcPr>
          <w:p w14:paraId="1753F24E" w14:textId="7117275F" w:rsidR="005D7183" w:rsidRDefault="005D7183" w:rsidP="00F86AA4">
            <w:pPr>
              <w:pStyle w:val="Tabelazwyky"/>
            </w:pPr>
            <w:r>
              <w:t>1</w:t>
            </w:r>
          </w:p>
        </w:tc>
        <w:tc>
          <w:tcPr>
            <w:tcW w:w="1303" w:type="dxa"/>
          </w:tcPr>
          <w:p w14:paraId="0A834A25" w14:textId="0F6224E0" w:rsidR="005D7183" w:rsidRDefault="005D7183" w:rsidP="00F86AA4">
            <w:pPr>
              <w:pStyle w:val="Tabelazwyky"/>
            </w:pPr>
            <w:r>
              <w:t>2022-03-08</w:t>
            </w:r>
          </w:p>
        </w:tc>
        <w:tc>
          <w:tcPr>
            <w:tcW w:w="2410" w:type="dxa"/>
          </w:tcPr>
          <w:p w14:paraId="69C01C92" w14:textId="77777777" w:rsidR="005D7183" w:rsidRDefault="005D7183" w:rsidP="00F86AA4">
            <w:pPr>
              <w:pStyle w:val="Tabelazwyky"/>
            </w:pPr>
            <w:r>
              <w:t>Aktualizacja terminów obowiązywania deklaracji.</w:t>
            </w:r>
          </w:p>
        </w:tc>
        <w:tc>
          <w:tcPr>
            <w:tcW w:w="709" w:type="dxa"/>
          </w:tcPr>
          <w:p w14:paraId="0A14F08C" w14:textId="77777777" w:rsidR="005D7183" w:rsidRDefault="005D7183" w:rsidP="00F86AA4">
            <w:pPr>
              <w:pStyle w:val="Tabelazwyky"/>
            </w:pPr>
            <w:r>
              <w:t>Z</w:t>
            </w:r>
          </w:p>
        </w:tc>
        <w:tc>
          <w:tcPr>
            <w:tcW w:w="992" w:type="dxa"/>
          </w:tcPr>
          <w:p w14:paraId="605CE6BA" w14:textId="77777777" w:rsidR="005D7183" w:rsidRDefault="005D7183" w:rsidP="00F86AA4">
            <w:pPr>
              <w:pStyle w:val="Tabelazwyky"/>
            </w:pPr>
            <w:r>
              <w:t>1.3, 3.1</w:t>
            </w:r>
          </w:p>
        </w:tc>
        <w:tc>
          <w:tcPr>
            <w:tcW w:w="1276" w:type="dxa"/>
          </w:tcPr>
          <w:p w14:paraId="670C4C6D" w14:textId="16DE32AD" w:rsidR="005D7183" w:rsidRDefault="005D7183" w:rsidP="00F86AA4">
            <w:pPr>
              <w:pStyle w:val="Tabelazwyky"/>
            </w:pPr>
            <w:r>
              <w:t>Bogdan Schmidt</w:t>
            </w:r>
          </w:p>
        </w:tc>
        <w:tc>
          <w:tcPr>
            <w:tcW w:w="1134" w:type="dxa"/>
          </w:tcPr>
          <w:p w14:paraId="5DDCF026" w14:textId="77777777" w:rsidR="005D7183" w:rsidRDefault="005D7183" w:rsidP="00F86AA4">
            <w:pPr>
              <w:pStyle w:val="Tabelazwyky"/>
            </w:pPr>
            <w:proofErr w:type="spellStart"/>
            <w:r>
              <w:t>nd</w:t>
            </w:r>
            <w:proofErr w:type="spellEnd"/>
          </w:p>
        </w:tc>
      </w:tr>
    </w:tbl>
    <w:p w14:paraId="15B8A63D" w14:textId="77777777" w:rsidR="00A45A2F" w:rsidRPr="00277E0A" w:rsidRDefault="00791D15" w:rsidP="003D25AE">
      <w:pPr>
        <w:rPr>
          <w:rFonts w:ascii="Lato" w:hAnsi="Lato"/>
        </w:rPr>
      </w:pPr>
      <w:r w:rsidRPr="00277E0A">
        <w:rPr>
          <w:rFonts w:ascii="Lato" w:hAnsi="Lato"/>
        </w:rPr>
        <w:t xml:space="preserve"> </w:t>
      </w:r>
      <w:r w:rsidR="00A45A2F" w:rsidRPr="00277E0A">
        <w:rPr>
          <w:rFonts w:ascii="Lato" w:hAnsi="Lato"/>
        </w:rPr>
        <w:t>(*) Akcje: W = Wstaw, Z = Zamień, We = Weryfikuj, N = Nowy</w:t>
      </w:r>
    </w:p>
    <w:p w14:paraId="67CE3837" w14:textId="77777777" w:rsidR="00A45A2F" w:rsidRPr="00277E0A" w:rsidRDefault="00A45A2F" w:rsidP="003D25AE">
      <w:pPr>
        <w:rPr>
          <w:rFonts w:ascii="Lato" w:hAnsi="Lato"/>
        </w:rPr>
      </w:pPr>
      <w:r w:rsidRPr="00277E0A">
        <w:rPr>
          <w:rFonts w:ascii="Lato" w:hAnsi="Lato"/>
        </w:rPr>
        <w:t>(**) Rozdziały: W = Wszystkie</w:t>
      </w:r>
    </w:p>
    <w:p w14:paraId="6D4F8FD0" w14:textId="77777777" w:rsidR="00561FE8" w:rsidRPr="00277E0A" w:rsidRDefault="00A45A2F" w:rsidP="003D25AE">
      <w:pPr>
        <w:rPr>
          <w:rFonts w:ascii="Lato" w:hAnsi="Lato"/>
        </w:rPr>
      </w:pPr>
      <w:r w:rsidRPr="00277E0A">
        <w:rPr>
          <w:rFonts w:ascii="Lato" w:hAnsi="Lato"/>
        </w:rPr>
        <w:t>(***) Autorzy: patrz metryka dokumentu</w:t>
      </w:r>
    </w:p>
    <w:p w14:paraId="204D05BE" w14:textId="120C3A50" w:rsidR="003B59A0" w:rsidRPr="00F86AA4" w:rsidRDefault="00561FE8" w:rsidP="003B59A0">
      <w:pPr>
        <w:pStyle w:val="PJPtekst"/>
        <w:ind w:left="0"/>
        <w:rPr>
          <w:rFonts w:ascii="Lato" w:hAnsi="Lato"/>
          <w:sz w:val="40"/>
          <w:szCs w:val="40"/>
        </w:rPr>
      </w:pPr>
      <w:r>
        <w:br w:type="page"/>
      </w:r>
      <w:r w:rsidR="00F86AA4">
        <w:rPr>
          <w:rFonts w:ascii="Lato" w:hAnsi="Lato"/>
          <w:sz w:val="40"/>
          <w:szCs w:val="40"/>
        </w:rPr>
        <w:lastRenderedPageBreak/>
        <w:t>Spis Treści</w:t>
      </w:r>
    </w:p>
    <w:p w14:paraId="1AB3DB84" w14:textId="431C731E" w:rsidR="00F86AA4" w:rsidRPr="00F86AA4" w:rsidRDefault="00035695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r w:rsidRPr="00F86AA4">
        <w:rPr>
          <w:rFonts w:ascii="Lato" w:hAnsi="Lato"/>
          <w:b w:val="0"/>
          <w:bCs w:val="0"/>
        </w:rPr>
        <w:fldChar w:fldCharType="begin"/>
      </w:r>
      <w:r w:rsidRPr="00F86AA4">
        <w:rPr>
          <w:rFonts w:ascii="Lato" w:hAnsi="Lato"/>
          <w:b w:val="0"/>
          <w:bCs w:val="0"/>
        </w:rPr>
        <w:instrText xml:space="preserve"> TOC \o "1-3" \h \z \u </w:instrText>
      </w:r>
      <w:r w:rsidRPr="00F86AA4">
        <w:rPr>
          <w:rFonts w:ascii="Lato" w:hAnsi="Lato"/>
          <w:b w:val="0"/>
          <w:bCs w:val="0"/>
        </w:rPr>
        <w:fldChar w:fldCharType="separate"/>
      </w:r>
      <w:hyperlink w:anchor="_Toc177982260" w:history="1">
        <w:r w:rsidR="00F86AA4" w:rsidRPr="00F86AA4">
          <w:rPr>
            <w:rStyle w:val="Hipercze"/>
            <w:rFonts w:ascii="Lato" w:hAnsi="Lato"/>
            <w:b w:val="0"/>
            <w:bCs w:val="0"/>
            <w:noProof/>
          </w:rPr>
          <w:t>SPIS TABEL</w: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tab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instrText xml:space="preserve"> PAGEREF _Toc177982260 \h </w:instrTex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t>6</w: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00F91406" w14:textId="50B5701D" w:rsidR="00F86AA4" w:rsidRPr="00F86AA4" w:rsidRDefault="00B75DF7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7982261" w:history="1">
        <w:r w:rsidR="00F86AA4" w:rsidRPr="00F86AA4">
          <w:rPr>
            <w:rStyle w:val="Hipercze"/>
            <w:rFonts w:ascii="Lato" w:hAnsi="Lato"/>
            <w:b w:val="0"/>
            <w:bCs w:val="0"/>
            <w:noProof/>
          </w:rPr>
          <w:t>SPIS RYSUNKÓW</w: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tab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instrText xml:space="preserve"> PAGEREF _Toc177982261 \h </w:instrTex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t>7</w: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6E81DF14" w14:textId="4DFCB65B" w:rsidR="00F86AA4" w:rsidRPr="00F86AA4" w:rsidRDefault="00B75DF7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7982262" w:history="1">
        <w:r w:rsidR="00F86AA4" w:rsidRPr="00F86AA4">
          <w:rPr>
            <w:rStyle w:val="Hipercze"/>
            <w:rFonts w:ascii="Lato" w:hAnsi="Lato"/>
            <w:b w:val="0"/>
            <w:bCs w:val="0"/>
            <w:noProof/>
          </w:rPr>
          <w:t>1.</w:t>
        </w:r>
        <w:r w:rsidR="00F86AA4" w:rsidRPr="00F86AA4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F86AA4" w:rsidRPr="00F86AA4">
          <w:rPr>
            <w:rStyle w:val="Hipercze"/>
            <w:rFonts w:ascii="Lato" w:hAnsi="Lato"/>
            <w:b w:val="0"/>
            <w:bCs w:val="0"/>
            <w:noProof/>
          </w:rPr>
          <w:t>Opis dokumentu</w: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tab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instrText xml:space="preserve"> PAGEREF _Toc177982262 \h </w:instrTex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t>8</w: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0757E540" w14:textId="7731F57D" w:rsidR="00F86AA4" w:rsidRPr="00F86AA4" w:rsidRDefault="00B75DF7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263" w:history="1">
        <w:r w:rsidR="00F86AA4" w:rsidRPr="00F86AA4">
          <w:rPr>
            <w:rStyle w:val="Hipercze"/>
            <w:rFonts w:ascii="Lato" w:hAnsi="Lato"/>
            <w:noProof/>
          </w:rPr>
          <w:t>1.1.</w:t>
        </w:r>
        <w:r w:rsidR="00F86AA4" w:rsidRPr="00F86AA4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F86AA4" w:rsidRPr="00F86AA4">
          <w:rPr>
            <w:rStyle w:val="Hipercze"/>
            <w:rFonts w:ascii="Lato" w:hAnsi="Lato"/>
            <w:noProof/>
          </w:rPr>
          <w:t>Cel dokumentu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_Toc177982263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8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52028551" w14:textId="34E3D55B" w:rsidR="00F86AA4" w:rsidRPr="00F86AA4" w:rsidRDefault="00B75DF7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264" w:history="1">
        <w:r w:rsidR="00F86AA4" w:rsidRPr="00F86AA4">
          <w:rPr>
            <w:rStyle w:val="Hipercze"/>
            <w:rFonts w:ascii="Lato" w:hAnsi="Lato"/>
            <w:noProof/>
          </w:rPr>
          <w:t>1.2.</w:t>
        </w:r>
        <w:r w:rsidR="00F86AA4" w:rsidRPr="00F86AA4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F86AA4" w:rsidRPr="00F86AA4">
          <w:rPr>
            <w:rStyle w:val="Hipercze"/>
            <w:rFonts w:ascii="Lato" w:hAnsi="Lato"/>
            <w:noProof/>
          </w:rPr>
          <w:t>Zastosowanie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_Toc177982264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8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45C14FB0" w14:textId="3B913E4C" w:rsidR="00F86AA4" w:rsidRPr="00F86AA4" w:rsidRDefault="00B75DF7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265" w:history="1">
        <w:r w:rsidR="00F86AA4" w:rsidRPr="00F86AA4">
          <w:rPr>
            <w:rStyle w:val="Hipercze"/>
            <w:rFonts w:ascii="Lato" w:hAnsi="Lato"/>
            <w:noProof/>
          </w:rPr>
          <w:t>1.3.</w:t>
        </w:r>
        <w:r w:rsidR="00F86AA4" w:rsidRPr="00F86AA4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F86AA4" w:rsidRPr="00F86AA4">
          <w:rPr>
            <w:rStyle w:val="Hipercze"/>
            <w:rFonts w:ascii="Lato" w:hAnsi="Lato"/>
            <w:noProof/>
          </w:rPr>
          <w:t>Obowiązywanie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_Toc177982265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8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241AF5EB" w14:textId="31E3E24B" w:rsidR="00F86AA4" w:rsidRPr="00F86AA4" w:rsidRDefault="00B75DF7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266" w:history="1">
        <w:r w:rsidR="00F86AA4" w:rsidRPr="00F86AA4">
          <w:rPr>
            <w:rStyle w:val="Hipercze"/>
            <w:rFonts w:ascii="Lato" w:hAnsi="Lato"/>
            <w:noProof/>
          </w:rPr>
          <w:t>1.4.</w:t>
        </w:r>
        <w:r w:rsidR="00F86AA4" w:rsidRPr="00F86AA4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F86AA4" w:rsidRPr="00F86AA4">
          <w:rPr>
            <w:rStyle w:val="Hipercze"/>
            <w:rFonts w:ascii="Lato" w:hAnsi="Lato"/>
            <w:noProof/>
          </w:rPr>
          <w:t>Dokumenty obowiązujące i pomocnicze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_Toc177982266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8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39591030" w14:textId="1BC88037" w:rsidR="00F86AA4" w:rsidRPr="00F86AA4" w:rsidRDefault="00B75DF7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7982267" w:history="1">
        <w:r w:rsidR="00F86AA4" w:rsidRPr="00F86AA4">
          <w:rPr>
            <w:rStyle w:val="Hipercze"/>
            <w:rFonts w:ascii="Lato" w:hAnsi="Lato"/>
            <w:noProof/>
          </w:rPr>
          <w:t>1.4.1.</w:t>
        </w:r>
        <w:r w:rsidR="00F86AA4" w:rsidRPr="00F86AA4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F86AA4" w:rsidRPr="00F86AA4">
          <w:rPr>
            <w:rStyle w:val="Hipercze"/>
            <w:rFonts w:ascii="Lato" w:hAnsi="Lato"/>
            <w:noProof/>
          </w:rPr>
          <w:t>Dokumenty obowiązujące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_Toc177982267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8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28CED6C8" w14:textId="0A3FBE9C" w:rsidR="00F86AA4" w:rsidRPr="00F86AA4" w:rsidRDefault="00B75DF7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7982268" w:history="1">
        <w:r w:rsidR="00F86AA4" w:rsidRPr="00F86AA4">
          <w:rPr>
            <w:rStyle w:val="Hipercze"/>
            <w:rFonts w:ascii="Lato" w:hAnsi="Lato"/>
            <w:noProof/>
          </w:rPr>
          <w:t>1.4.2.</w:t>
        </w:r>
        <w:r w:rsidR="00F86AA4" w:rsidRPr="00F86AA4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F86AA4" w:rsidRPr="00F86AA4">
          <w:rPr>
            <w:rStyle w:val="Hipercze"/>
            <w:rFonts w:ascii="Lato" w:hAnsi="Lato"/>
            <w:noProof/>
          </w:rPr>
          <w:t>Dokumenty pomocnicze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_Toc177982268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8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22128C3A" w14:textId="27E826D1" w:rsidR="00F86AA4" w:rsidRPr="00F86AA4" w:rsidRDefault="00B75DF7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269" w:history="1">
        <w:r w:rsidR="00F86AA4" w:rsidRPr="00F86AA4">
          <w:rPr>
            <w:rStyle w:val="Hipercze"/>
            <w:rFonts w:ascii="Lato" w:hAnsi="Lato"/>
            <w:noProof/>
          </w:rPr>
          <w:t>1.5.</w:t>
        </w:r>
        <w:r w:rsidR="00F86AA4" w:rsidRPr="00F86AA4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F86AA4" w:rsidRPr="00F86AA4">
          <w:rPr>
            <w:rStyle w:val="Hipercze"/>
            <w:rFonts w:ascii="Lato" w:hAnsi="Lato"/>
            <w:noProof/>
          </w:rPr>
          <w:t>Słownik przyjętych skrótów i terminów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_Toc177982269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9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3C9A512E" w14:textId="56B5F98F" w:rsidR="00F86AA4" w:rsidRPr="00F86AA4" w:rsidRDefault="00B75DF7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7982270" w:history="1">
        <w:r w:rsidR="00F86AA4" w:rsidRPr="00F86AA4">
          <w:rPr>
            <w:rStyle w:val="Hipercze"/>
            <w:rFonts w:ascii="Lato" w:hAnsi="Lato"/>
            <w:noProof/>
          </w:rPr>
          <w:t>1.5.1.</w:t>
        </w:r>
        <w:r w:rsidR="00F86AA4" w:rsidRPr="00F86AA4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F86AA4" w:rsidRPr="00F86AA4">
          <w:rPr>
            <w:rStyle w:val="Hipercze"/>
            <w:rFonts w:ascii="Lato" w:hAnsi="Lato"/>
            <w:noProof/>
          </w:rPr>
          <w:t>Skróty i akronimy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_Toc177982270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9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07292FD3" w14:textId="5B70D604" w:rsidR="00F86AA4" w:rsidRPr="00F86AA4" w:rsidRDefault="00B75DF7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7982271" w:history="1">
        <w:r w:rsidR="00F86AA4" w:rsidRPr="00F86AA4">
          <w:rPr>
            <w:rStyle w:val="Hipercze"/>
            <w:rFonts w:ascii="Lato" w:hAnsi="Lato"/>
            <w:noProof/>
          </w:rPr>
          <w:t>1.5.2.</w:t>
        </w:r>
        <w:r w:rsidR="00F86AA4" w:rsidRPr="00F86AA4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F86AA4" w:rsidRPr="00F86AA4">
          <w:rPr>
            <w:rStyle w:val="Hipercze"/>
            <w:rFonts w:ascii="Lato" w:hAnsi="Lato"/>
            <w:noProof/>
          </w:rPr>
          <w:t>Terminy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_Toc177982271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11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521C6A86" w14:textId="2F54AF06" w:rsidR="00F86AA4" w:rsidRPr="00F86AA4" w:rsidRDefault="00B75DF7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7982272" w:history="1">
        <w:r w:rsidR="00F86AA4" w:rsidRPr="00F86AA4">
          <w:rPr>
            <w:rStyle w:val="Hipercze"/>
            <w:rFonts w:ascii="Lato" w:hAnsi="Lato"/>
            <w:b w:val="0"/>
            <w:bCs w:val="0"/>
            <w:noProof/>
          </w:rPr>
          <w:t>2.</w:t>
        </w:r>
        <w:r w:rsidR="00F86AA4" w:rsidRPr="00F86AA4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F86AA4" w:rsidRPr="00F86AA4">
          <w:rPr>
            <w:rStyle w:val="Hipercze"/>
            <w:rFonts w:ascii="Lato" w:hAnsi="Lato"/>
            <w:b w:val="0"/>
            <w:bCs w:val="0"/>
            <w:noProof/>
          </w:rPr>
          <w:t>Zawartość merytoryczna dokumentu</w: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tab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instrText xml:space="preserve"> PAGEREF _Toc177982272 \h </w:instrTex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t>12</w: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272F6B5A" w14:textId="3CBB001B" w:rsidR="00F86AA4" w:rsidRPr="00F86AA4" w:rsidRDefault="00B75DF7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7982273" w:history="1">
        <w:r w:rsidR="00F86AA4" w:rsidRPr="00F86AA4">
          <w:rPr>
            <w:rStyle w:val="Hipercze"/>
            <w:rFonts w:ascii="Lato" w:hAnsi="Lato"/>
            <w:b w:val="0"/>
            <w:bCs w:val="0"/>
            <w:noProof/>
          </w:rPr>
          <w:t>3.</w:t>
        </w:r>
        <w:r w:rsidR="00F86AA4" w:rsidRPr="00F86AA4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F86AA4" w:rsidRPr="00F86AA4">
          <w:rPr>
            <w:rStyle w:val="Hipercze"/>
            <w:rFonts w:ascii="Lato" w:hAnsi="Lato"/>
            <w:b w:val="0"/>
            <w:bCs w:val="0"/>
            <w:noProof/>
          </w:rPr>
          <w:t>Specyfikacja deklaracji AKC_WW</w: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tab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instrText xml:space="preserve"> PAGEREF _Toc177982273 \h </w:instrTex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t>13</w: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613618E9" w14:textId="7DCFC23D" w:rsidR="00F86AA4" w:rsidRPr="00F86AA4" w:rsidRDefault="00B75DF7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274" w:history="1">
        <w:r w:rsidR="00F86AA4" w:rsidRPr="00F86AA4">
          <w:rPr>
            <w:rStyle w:val="Hipercze"/>
            <w:rFonts w:ascii="Lato" w:hAnsi="Lato"/>
            <w:noProof/>
          </w:rPr>
          <w:t>3.1.</w:t>
        </w:r>
        <w:r w:rsidR="00F86AA4" w:rsidRPr="00F86AA4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F86AA4" w:rsidRPr="00F86AA4">
          <w:rPr>
            <w:rStyle w:val="Hipercze"/>
            <w:rFonts w:ascii="Lato" w:hAnsi="Lato"/>
            <w:noProof/>
          </w:rPr>
          <w:t>Reguły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_Toc177982274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15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73668BD7" w14:textId="6DC29534" w:rsidR="00F86AA4" w:rsidRPr="00F86AA4" w:rsidRDefault="00B75DF7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7982275" w:history="1">
        <w:r w:rsidR="00F86AA4" w:rsidRPr="00F86AA4">
          <w:rPr>
            <w:rStyle w:val="Hipercze"/>
            <w:rFonts w:ascii="Lato" w:hAnsi="Lato"/>
            <w:b w:val="0"/>
            <w:bCs w:val="0"/>
            <w:noProof/>
          </w:rPr>
          <w:t>Załączniki</w: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tab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instrText xml:space="preserve"> PAGEREF _Toc177982275 \h </w:instrTex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t>17</w:t>
        </w:r>
        <w:r w:rsidR="00F86AA4" w:rsidRPr="00F86AA4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400FB835" w14:textId="5FDA4B9E" w:rsidR="00F86AA4" w:rsidRPr="00F86AA4" w:rsidRDefault="00B75DF7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276" w:history="1">
        <w:r w:rsidR="00F86AA4" w:rsidRPr="00F86AA4">
          <w:rPr>
            <w:rStyle w:val="Hipercze"/>
            <w:rFonts w:ascii="Lato" w:hAnsi="Lato"/>
            <w:noProof/>
          </w:rPr>
          <w:t>3.2.</w:t>
        </w:r>
        <w:r w:rsidR="00F86AA4" w:rsidRPr="00F86AA4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F86AA4" w:rsidRPr="00F86AA4">
          <w:rPr>
            <w:rStyle w:val="Hipercze"/>
            <w:rFonts w:ascii="Lato" w:hAnsi="Lato"/>
            <w:noProof/>
          </w:rPr>
          <w:t>Pliki deklaracji AKC-WW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_Toc177982276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17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361AA1E5" w14:textId="1CA778D1" w:rsidR="00F86AA4" w:rsidRPr="00F86AA4" w:rsidRDefault="00B75DF7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7982277" w:history="1">
        <w:r w:rsidR="00F86AA4" w:rsidRPr="00F86AA4">
          <w:rPr>
            <w:rStyle w:val="Hipercze"/>
            <w:rFonts w:ascii="Lato" w:hAnsi="Lato"/>
            <w:noProof/>
          </w:rPr>
          <w:t>3.2.1.</w:t>
        </w:r>
        <w:r w:rsidR="00F86AA4" w:rsidRPr="00F86AA4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F86AA4" w:rsidRPr="00F86AA4">
          <w:rPr>
            <w:rStyle w:val="Hipercze"/>
            <w:rFonts w:ascii="Lato" w:hAnsi="Lato"/>
            <w:noProof/>
          </w:rPr>
          <w:t>Plik akc_ww.xsd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_Toc177982277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17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576EEA99" w14:textId="552AD03D" w:rsidR="00277E0A" w:rsidRDefault="00035695">
      <w:pPr>
        <w:rPr>
          <w:rFonts w:ascii="Lato" w:hAnsi="Lato"/>
        </w:rPr>
      </w:pPr>
      <w:r w:rsidRPr="00F86AA4">
        <w:rPr>
          <w:rFonts w:ascii="Lato" w:hAnsi="Lato"/>
        </w:rPr>
        <w:fldChar w:fldCharType="end"/>
      </w:r>
      <w:r w:rsidR="00277E0A">
        <w:rPr>
          <w:rFonts w:ascii="Lato" w:hAnsi="Lato"/>
        </w:rPr>
        <w:br w:type="page"/>
      </w:r>
    </w:p>
    <w:p w14:paraId="5DF4853A" w14:textId="0B97BE5F" w:rsidR="00764E48" w:rsidRPr="00277E0A" w:rsidRDefault="00F86AA4" w:rsidP="00277E0A">
      <w:pPr>
        <w:pStyle w:val="PJPtekst"/>
        <w:ind w:left="0"/>
        <w:rPr>
          <w:rFonts w:ascii="Lato" w:hAnsi="Lato"/>
          <w:sz w:val="40"/>
          <w:szCs w:val="40"/>
        </w:rPr>
      </w:pPr>
      <w:r w:rsidRPr="00277E0A">
        <w:rPr>
          <w:rFonts w:ascii="Lato" w:hAnsi="Lato"/>
          <w:sz w:val="40"/>
          <w:szCs w:val="40"/>
        </w:rPr>
        <w:lastRenderedPageBreak/>
        <w:t>Spis Tabel</w:t>
      </w:r>
    </w:p>
    <w:p w14:paraId="600A8D63" w14:textId="04819F0D" w:rsidR="00F86AA4" w:rsidRPr="00F86AA4" w:rsidRDefault="0006207D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r w:rsidRPr="00F86AA4">
        <w:rPr>
          <w:rFonts w:ascii="Lato" w:hAnsi="Lato"/>
        </w:rPr>
        <w:fldChar w:fldCharType="begin"/>
      </w:r>
      <w:r w:rsidR="00836DD7" w:rsidRPr="00F86AA4">
        <w:rPr>
          <w:rFonts w:ascii="Lato" w:hAnsi="Lato"/>
        </w:rPr>
        <w:instrText xml:space="preserve"> TOC \h \z \c "Tabela" </w:instrText>
      </w:r>
      <w:r w:rsidRPr="00F86AA4">
        <w:rPr>
          <w:rFonts w:ascii="Lato" w:hAnsi="Lato"/>
        </w:rPr>
        <w:fldChar w:fldCharType="separate"/>
      </w:r>
      <w:hyperlink w:anchor="_Toc177982290" w:history="1">
        <w:r w:rsidR="00F86AA4" w:rsidRPr="00F86AA4">
          <w:rPr>
            <w:rStyle w:val="Hipercze"/>
            <w:rFonts w:ascii="Lato" w:hAnsi="Lato"/>
            <w:noProof/>
          </w:rPr>
          <w:t>Tabela 1.Metryka dokumentu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_Toc177982290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2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0FDF037B" w14:textId="68ACDEF3" w:rsidR="00F86AA4" w:rsidRPr="00F86AA4" w:rsidRDefault="00B75DF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291" w:history="1">
        <w:r w:rsidR="00F86AA4" w:rsidRPr="00F86AA4">
          <w:rPr>
            <w:rStyle w:val="Hipercze"/>
            <w:rFonts w:ascii="Lato" w:hAnsi="Lato"/>
            <w:noProof/>
          </w:rPr>
          <w:t>Tabela 2.Historia zmian dokumentu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_Toc177982291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2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79954A77" w14:textId="78AD3629" w:rsidR="00F86AA4" w:rsidRPr="00F86AA4" w:rsidRDefault="00B75DF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292" w:history="1">
        <w:r w:rsidR="00F86AA4" w:rsidRPr="00F86AA4">
          <w:rPr>
            <w:rStyle w:val="Hipercze"/>
            <w:rFonts w:ascii="Lato" w:hAnsi="Lato"/>
            <w:noProof/>
          </w:rPr>
          <w:t>Tabela 3.Wykaz dokumentów obowiązujących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_Toc177982292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8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6F56ADB1" w14:textId="2E883332" w:rsidR="00F86AA4" w:rsidRPr="00F86AA4" w:rsidRDefault="00B75DF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293" w:history="1">
        <w:r w:rsidR="00F86AA4" w:rsidRPr="00F86AA4">
          <w:rPr>
            <w:rStyle w:val="Hipercze"/>
            <w:rFonts w:ascii="Lato" w:hAnsi="Lato"/>
            <w:noProof/>
          </w:rPr>
          <w:t>Tabela 4.Wykaz dokumentów pomocniczych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_Toc177982293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8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6B523FE2" w14:textId="14DF6971" w:rsidR="00F86AA4" w:rsidRPr="00F86AA4" w:rsidRDefault="00B75DF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294" w:history="1">
        <w:r w:rsidR="00F86AA4" w:rsidRPr="00F86AA4">
          <w:rPr>
            <w:rStyle w:val="Hipercze"/>
            <w:rFonts w:ascii="Lato" w:hAnsi="Lato"/>
            <w:noProof/>
          </w:rPr>
          <w:t>Tabela 5.Wykaz skrótów i akronimów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_Toc177982294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9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4D69A02F" w14:textId="26DC0BC3" w:rsidR="00F86AA4" w:rsidRPr="00F86AA4" w:rsidRDefault="00B75DF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295" w:history="1">
        <w:r w:rsidR="00F86AA4" w:rsidRPr="00F86AA4">
          <w:rPr>
            <w:rStyle w:val="Hipercze"/>
            <w:rFonts w:ascii="Lato" w:hAnsi="Lato"/>
            <w:noProof/>
          </w:rPr>
          <w:t>Tabela 6.Wykaz definicji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_Toc177982295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11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6833183E" w14:textId="514A44DF" w:rsidR="00F86AA4" w:rsidRPr="00F86AA4" w:rsidRDefault="00B75DF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296" w:history="1">
        <w:r w:rsidR="00F86AA4" w:rsidRPr="00F86AA4">
          <w:rPr>
            <w:rStyle w:val="Hipercze"/>
            <w:rFonts w:ascii="Lato" w:hAnsi="Lato"/>
            <w:noProof/>
          </w:rPr>
          <w:t>Tabela 7.Powiązanie plików XSD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_Toc177982296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12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0B35F551" w14:textId="70A26442" w:rsidR="00F86AA4" w:rsidRPr="00F86AA4" w:rsidRDefault="00B75DF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297" w:history="1">
        <w:r w:rsidR="00F86AA4" w:rsidRPr="00F86AA4">
          <w:rPr>
            <w:rStyle w:val="Hipercze"/>
            <w:rFonts w:ascii="Lato" w:hAnsi="Lato"/>
            <w:noProof/>
          </w:rPr>
          <w:t>Tabela 8.Dane ogólne w ramach struktury deklaracji AKC-WW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_Toc177982297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13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3010E265" w14:textId="72083B5A" w:rsidR="00F86AA4" w:rsidRPr="00F86AA4" w:rsidRDefault="00B75DF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298" w:history="1">
        <w:r w:rsidR="00F86AA4" w:rsidRPr="00F86AA4">
          <w:rPr>
            <w:rStyle w:val="Hipercze"/>
            <w:rFonts w:ascii="Lato" w:hAnsi="Lato"/>
            <w:noProof/>
          </w:rPr>
          <w:t>Tabela 9.Struktura danych deklaracji AKC-WW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_Toc177982298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13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12C9F87D" w14:textId="2BDE7D20" w:rsidR="00F86AA4" w:rsidRPr="00F86AA4" w:rsidRDefault="00B75DF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299" w:history="1">
        <w:r w:rsidR="00F86AA4" w:rsidRPr="00F86AA4">
          <w:rPr>
            <w:rStyle w:val="Hipercze"/>
            <w:rFonts w:ascii="Lato" w:hAnsi="Lato"/>
            <w:noProof/>
          </w:rPr>
          <w:t>Tabela 10.Struktura elementu AKC-WW Type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_Toc177982299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13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694E84F0" w14:textId="511F7629" w:rsidR="00F86AA4" w:rsidRPr="00F86AA4" w:rsidRDefault="00B75DF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300" w:history="1">
        <w:r w:rsidR="00F86AA4" w:rsidRPr="00F86AA4">
          <w:rPr>
            <w:rStyle w:val="Hipercze"/>
            <w:rFonts w:ascii="Lato" w:hAnsi="Lato"/>
            <w:noProof/>
          </w:rPr>
          <w:t>Tabela 11.Struktura elementu AKC-WW HeaderType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_Toc177982300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14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044EC781" w14:textId="5CF2F714" w:rsidR="00F86AA4" w:rsidRPr="00F86AA4" w:rsidRDefault="00B75DF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301" w:history="1">
        <w:r w:rsidR="00F86AA4" w:rsidRPr="00F86AA4">
          <w:rPr>
            <w:rStyle w:val="Hipercze"/>
            <w:rFonts w:ascii="Lato" w:hAnsi="Lato"/>
            <w:noProof/>
          </w:rPr>
          <w:t>Tabela 12.Struktura elementu AKC-WW CalcAmountPayableType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_Toc177982301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14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5D484AF2" w14:textId="687EF2D6" w:rsidR="00F86AA4" w:rsidRPr="00F86AA4" w:rsidRDefault="00B75DF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302" w:history="1">
        <w:r w:rsidR="00F86AA4" w:rsidRPr="00F86AA4">
          <w:rPr>
            <w:rStyle w:val="Hipercze"/>
            <w:rFonts w:ascii="Lato" w:hAnsi="Lato"/>
            <w:noProof/>
          </w:rPr>
          <w:t>Tabela 13.Struktura elementu AKC-WW ItemType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_Toc177982302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15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397010C3" w14:textId="104D3426" w:rsidR="00F86AA4" w:rsidRPr="00F86AA4" w:rsidRDefault="00B75DF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2303" w:history="1">
        <w:r w:rsidR="00F86AA4" w:rsidRPr="00F86AA4">
          <w:rPr>
            <w:rStyle w:val="Hipercze"/>
            <w:rFonts w:ascii="Lato" w:hAnsi="Lato"/>
            <w:noProof/>
          </w:rPr>
          <w:t>Tabela 14.Reguły obowiązujące dla deklaracji AKC-WW</w:t>
        </w:r>
        <w:r w:rsidR="00F86AA4" w:rsidRPr="00F86AA4">
          <w:rPr>
            <w:rFonts w:ascii="Lato" w:hAnsi="Lato"/>
            <w:noProof/>
            <w:webHidden/>
          </w:rPr>
          <w:tab/>
        </w:r>
        <w:r w:rsidR="00F86AA4" w:rsidRPr="00F86AA4">
          <w:rPr>
            <w:rFonts w:ascii="Lato" w:hAnsi="Lato"/>
            <w:noProof/>
            <w:webHidden/>
          </w:rPr>
          <w:fldChar w:fldCharType="begin"/>
        </w:r>
        <w:r w:rsidR="00F86AA4" w:rsidRPr="00F86AA4">
          <w:rPr>
            <w:rFonts w:ascii="Lato" w:hAnsi="Lato"/>
            <w:noProof/>
            <w:webHidden/>
          </w:rPr>
          <w:instrText xml:space="preserve"> PAGEREF _Toc177982303 \h </w:instrText>
        </w:r>
        <w:r w:rsidR="00F86AA4" w:rsidRPr="00F86AA4">
          <w:rPr>
            <w:rFonts w:ascii="Lato" w:hAnsi="Lato"/>
            <w:noProof/>
            <w:webHidden/>
          </w:rPr>
        </w:r>
        <w:r w:rsidR="00F86AA4" w:rsidRPr="00F86AA4">
          <w:rPr>
            <w:rFonts w:ascii="Lato" w:hAnsi="Lato"/>
            <w:noProof/>
            <w:webHidden/>
          </w:rPr>
          <w:fldChar w:fldCharType="separate"/>
        </w:r>
        <w:r w:rsidR="00F86AA4" w:rsidRPr="00F86AA4">
          <w:rPr>
            <w:rFonts w:ascii="Lato" w:hAnsi="Lato"/>
            <w:noProof/>
            <w:webHidden/>
          </w:rPr>
          <w:t>15</w:t>
        </w:r>
        <w:r w:rsidR="00F86AA4" w:rsidRPr="00F86AA4">
          <w:rPr>
            <w:rFonts w:ascii="Lato" w:hAnsi="Lato"/>
            <w:noProof/>
            <w:webHidden/>
          </w:rPr>
          <w:fldChar w:fldCharType="end"/>
        </w:r>
      </w:hyperlink>
    </w:p>
    <w:p w14:paraId="10C7CD95" w14:textId="7443716F" w:rsidR="00277E0A" w:rsidRDefault="0006207D">
      <w:pPr>
        <w:rPr>
          <w:rFonts w:ascii="Lato" w:hAnsi="Lato"/>
        </w:rPr>
      </w:pPr>
      <w:r w:rsidRPr="00F86AA4">
        <w:rPr>
          <w:rFonts w:ascii="Lato" w:hAnsi="Lato"/>
        </w:rPr>
        <w:fldChar w:fldCharType="end"/>
      </w:r>
      <w:r w:rsidR="00277E0A">
        <w:rPr>
          <w:rFonts w:ascii="Lato" w:hAnsi="Lato"/>
        </w:rPr>
        <w:br w:type="page"/>
      </w:r>
    </w:p>
    <w:p w14:paraId="3E742BD4" w14:textId="77777777" w:rsidR="003F3585" w:rsidRDefault="00004C2C" w:rsidP="00F86AA4">
      <w:pPr>
        <w:pStyle w:val="Nagwek1"/>
      </w:pPr>
      <w:bookmarkStart w:id="2" w:name="_Toc341696555"/>
      <w:bookmarkStart w:id="3" w:name="_Toc349568551"/>
      <w:bookmarkStart w:id="4" w:name="_Toc177982262"/>
      <w:r>
        <w:lastRenderedPageBreak/>
        <w:t xml:space="preserve">Opis </w:t>
      </w:r>
      <w:r w:rsidR="00CE1C03">
        <w:t>dokumentu</w:t>
      </w:r>
      <w:bookmarkEnd w:id="2"/>
      <w:bookmarkEnd w:id="3"/>
      <w:bookmarkEnd w:id="4"/>
    </w:p>
    <w:p w14:paraId="09C239AA" w14:textId="77777777" w:rsidR="006A3A07" w:rsidRDefault="006A3A07" w:rsidP="004D2091">
      <w:pPr>
        <w:pStyle w:val="Nagwek2"/>
      </w:pPr>
      <w:bookmarkStart w:id="5" w:name="_Toc349568552"/>
      <w:bookmarkStart w:id="6" w:name="_Toc361145794"/>
      <w:bookmarkStart w:id="7" w:name="_Toc177982263"/>
      <w:bookmarkStart w:id="8" w:name="_Toc341696556"/>
      <w:bookmarkStart w:id="9" w:name="_Toc349568553"/>
      <w:r>
        <w:rPr>
          <w:lang w:val="pl-PL"/>
        </w:rPr>
        <w:t>Cel dokumentu</w:t>
      </w:r>
      <w:bookmarkEnd w:id="5"/>
      <w:bookmarkEnd w:id="6"/>
      <w:bookmarkEnd w:id="7"/>
    </w:p>
    <w:p w14:paraId="7B2AD378" w14:textId="77777777" w:rsidR="000D5EA2" w:rsidRPr="004D2091" w:rsidRDefault="00690AD4" w:rsidP="00277E0A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4D2091">
        <w:rPr>
          <w:rFonts w:ascii="Lato" w:hAnsi="Lato"/>
        </w:rPr>
        <w:t xml:space="preserve">Celem specyfikacji jest zdefiniowanie struktury i zawartości informacyjnej dokumentu XML (zwanej tutaj także komunikatem) </w:t>
      </w:r>
      <w:r w:rsidR="00110683" w:rsidRPr="004D2091">
        <w:rPr>
          <w:rFonts w:ascii="Lato" w:hAnsi="Lato"/>
        </w:rPr>
        <w:t xml:space="preserve">deklaracji </w:t>
      </w:r>
      <w:r w:rsidR="00802113" w:rsidRPr="004D2091">
        <w:rPr>
          <w:rFonts w:ascii="Lato" w:hAnsi="Lato"/>
        </w:rPr>
        <w:t>dla podatku akcyzowego od wyrobów węglowych</w:t>
      </w:r>
      <w:r w:rsidRPr="004D2091">
        <w:rPr>
          <w:rFonts w:ascii="Lato" w:hAnsi="Lato"/>
        </w:rPr>
        <w:t xml:space="preserve">. </w:t>
      </w:r>
    </w:p>
    <w:p w14:paraId="34FFA2F2" w14:textId="77777777" w:rsidR="006A3A07" w:rsidRDefault="006A3A07" w:rsidP="006A3A07">
      <w:pPr>
        <w:pStyle w:val="Nagwek2"/>
      </w:pPr>
      <w:bookmarkStart w:id="10" w:name="_Toc361145795"/>
      <w:bookmarkStart w:id="11" w:name="_Toc177982264"/>
      <w:bookmarkStart w:id="12" w:name="_Toc341696557"/>
      <w:bookmarkStart w:id="13" w:name="_Ref343010193"/>
      <w:bookmarkStart w:id="14" w:name="_Toc349568554"/>
      <w:bookmarkEnd w:id="8"/>
      <w:bookmarkEnd w:id="9"/>
      <w:r>
        <w:t>Zastosowanie</w:t>
      </w:r>
      <w:bookmarkEnd w:id="10"/>
      <w:bookmarkEnd w:id="11"/>
    </w:p>
    <w:p w14:paraId="4E1AFD99" w14:textId="77777777" w:rsidR="00DD5E7B" w:rsidRPr="004D2091" w:rsidRDefault="00DD5E7B" w:rsidP="00277E0A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4D2091">
        <w:rPr>
          <w:rFonts w:ascii="Lato" w:hAnsi="Lato"/>
        </w:rPr>
        <w:t>Dokument jest stosowany, jako źródłowy przy projektowaniu, implementacji oraz tworzeniu dokumentacji testowej i użytkowej systemu.</w:t>
      </w:r>
    </w:p>
    <w:p w14:paraId="7C7FAEB2" w14:textId="77777777" w:rsidR="00DD5E7B" w:rsidRPr="004D2091" w:rsidRDefault="00DD5E7B" w:rsidP="00277E0A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4D2091">
        <w:rPr>
          <w:rFonts w:ascii="Lato" w:hAnsi="Lato"/>
        </w:rPr>
        <w:t>Adresatem dokumentu jest zespół projektowy po stronie Administracji Celnej oraz zespoły: programistyczno-projektowy, testerów, dokumentalistów, po stronie Wykonawcy oraz Podmioty zewnętrzne składające deklaracje.</w:t>
      </w:r>
    </w:p>
    <w:p w14:paraId="495DD3E1" w14:textId="77777777" w:rsidR="00C97F56" w:rsidRDefault="00C97F56" w:rsidP="00C97F56">
      <w:pPr>
        <w:pStyle w:val="Nagwek2"/>
      </w:pPr>
      <w:bookmarkStart w:id="15" w:name="_Toc361302788"/>
      <w:bookmarkStart w:id="16" w:name="_Toc361306139"/>
      <w:bookmarkStart w:id="17" w:name="_Toc177982265"/>
      <w:bookmarkStart w:id="18" w:name="_Toc341696558"/>
      <w:bookmarkStart w:id="19" w:name="_Toc349568555"/>
      <w:bookmarkStart w:id="20" w:name="_Toc361145797"/>
      <w:bookmarkStart w:id="21" w:name="_Toc361657244"/>
      <w:bookmarkStart w:id="22" w:name="_Toc361666182"/>
      <w:bookmarkStart w:id="23" w:name="_Toc341696559"/>
      <w:bookmarkStart w:id="24" w:name="_Toc349568556"/>
      <w:bookmarkStart w:id="25" w:name="_Toc341696561"/>
      <w:bookmarkStart w:id="26" w:name="_Toc349568558"/>
      <w:bookmarkStart w:id="27" w:name="_Toc361145800"/>
      <w:bookmarkStart w:id="28" w:name="_Toc341696562"/>
      <w:bookmarkStart w:id="29" w:name="_Toc349568559"/>
      <w:bookmarkEnd w:id="12"/>
      <w:bookmarkEnd w:id="13"/>
      <w:bookmarkEnd w:id="14"/>
      <w:bookmarkEnd w:id="15"/>
      <w:bookmarkEnd w:id="16"/>
      <w:r w:rsidRPr="00C97F56">
        <w:t>Obowiązywanie</w:t>
      </w:r>
      <w:bookmarkEnd w:id="17"/>
    </w:p>
    <w:p w14:paraId="2F964A43" w14:textId="77777777" w:rsidR="00B41F08" w:rsidRPr="004D2091" w:rsidRDefault="00B41F08" w:rsidP="00277E0A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4D2091">
        <w:rPr>
          <w:rFonts w:ascii="Lato" w:hAnsi="Lato"/>
        </w:rPr>
        <w:t>Specyfikacja obowiązuje dla deklaracji składanych:</w:t>
      </w:r>
    </w:p>
    <w:p w14:paraId="33ABB8EB" w14:textId="79FB714A" w:rsidR="00B41F08" w:rsidRPr="004D2091" w:rsidRDefault="00B41F08" w:rsidP="00277E0A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4D2091">
        <w:rPr>
          <w:rFonts w:ascii="Lato" w:hAnsi="Lato"/>
        </w:rPr>
        <w:t>- za okres miesięczny, gdy okres nie jest  wcześnie</w:t>
      </w:r>
      <w:r w:rsidR="00904E0E" w:rsidRPr="004D2091">
        <w:rPr>
          <w:rFonts w:ascii="Lato" w:hAnsi="Lato"/>
        </w:rPr>
        <w:t xml:space="preserve">jszy niż </w:t>
      </w:r>
      <w:r w:rsidR="004E58D9" w:rsidRPr="004D2091">
        <w:rPr>
          <w:rFonts w:ascii="Lato" w:hAnsi="Lato"/>
        </w:rPr>
        <w:t xml:space="preserve">marzec </w:t>
      </w:r>
      <w:r w:rsidR="00904E0E" w:rsidRPr="004D2091">
        <w:rPr>
          <w:rFonts w:ascii="Lato" w:hAnsi="Lato"/>
        </w:rPr>
        <w:t>201</w:t>
      </w:r>
      <w:r w:rsidR="0032208D" w:rsidRPr="004D2091">
        <w:rPr>
          <w:rFonts w:ascii="Lato" w:hAnsi="Lato"/>
        </w:rPr>
        <w:t>9</w:t>
      </w:r>
      <w:r w:rsidRPr="004D2091">
        <w:rPr>
          <w:rFonts w:ascii="Lato" w:hAnsi="Lato"/>
        </w:rPr>
        <w:t xml:space="preserve">  roku</w:t>
      </w:r>
      <w:r w:rsidR="005D7183" w:rsidRPr="004D2091">
        <w:rPr>
          <w:rFonts w:ascii="Lato" w:hAnsi="Lato"/>
        </w:rPr>
        <w:t xml:space="preserve"> oraz nie jest późniejszy niż marzec 2022 roku.</w:t>
      </w:r>
    </w:p>
    <w:p w14:paraId="5DE1DB46" w14:textId="655CBFF2" w:rsidR="00C97F56" w:rsidRPr="004D2091" w:rsidRDefault="00B41F08" w:rsidP="00277E0A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4D2091">
        <w:rPr>
          <w:rFonts w:ascii="Lato" w:hAnsi="Lato"/>
        </w:rPr>
        <w:t xml:space="preserve">- kwartalnych, gdy okres nie jest </w:t>
      </w:r>
      <w:r w:rsidR="00904E0E" w:rsidRPr="004D2091">
        <w:rPr>
          <w:rFonts w:ascii="Lato" w:hAnsi="Lato"/>
        </w:rPr>
        <w:t xml:space="preserve"> wcześniejszy niż I kwartał </w:t>
      </w:r>
      <w:r w:rsidR="0032208D" w:rsidRPr="004D2091">
        <w:rPr>
          <w:rFonts w:ascii="Lato" w:hAnsi="Lato"/>
        </w:rPr>
        <w:t xml:space="preserve">2019 </w:t>
      </w:r>
      <w:r w:rsidRPr="004D2091">
        <w:rPr>
          <w:rFonts w:ascii="Lato" w:hAnsi="Lato"/>
        </w:rPr>
        <w:t>roku</w:t>
      </w:r>
      <w:r w:rsidR="005D7183" w:rsidRPr="004D2091">
        <w:rPr>
          <w:rFonts w:ascii="Lato" w:hAnsi="Lato"/>
        </w:rPr>
        <w:t xml:space="preserve"> oraz nie jest późniejszy niż I kwartał 2022 r.</w:t>
      </w:r>
    </w:p>
    <w:p w14:paraId="3CA5E658" w14:textId="77777777" w:rsidR="00AC2548" w:rsidRDefault="00AC2548" w:rsidP="00AC2548">
      <w:pPr>
        <w:pStyle w:val="Nagwek2"/>
      </w:pPr>
      <w:bookmarkStart w:id="30" w:name="_Toc177982266"/>
      <w:r>
        <w:t xml:space="preserve">Dokumenty </w:t>
      </w:r>
      <w:r w:rsidRPr="00B35634">
        <w:t>o</w:t>
      </w:r>
      <w:r>
        <w:t>bo</w:t>
      </w:r>
      <w:r w:rsidRPr="00B35634">
        <w:t>wiązujące</w:t>
      </w:r>
      <w:r>
        <w:t xml:space="preserve"> i pomocnicze</w:t>
      </w:r>
      <w:bookmarkEnd w:id="18"/>
      <w:bookmarkEnd w:id="19"/>
      <w:bookmarkEnd w:id="20"/>
      <w:bookmarkEnd w:id="21"/>
      <w:bookmarkEnd w:id="22"/>
      <w:bookmarkEnd w:id="30"/>
    </w:p>
    <w:p w14:paraId="4382969C" w14:textId="77777777" w:rsidR="00AC2548" w:rsidRDefault="00AC2548" w:rsidP="004D2091">
      <w:pPr>
        <w:pStyle w:val="Nagwek3"/>
      </w:pPr>
      <w:bookmarkStart w:id="31" w:name="_Toc361657245"/>
      <w:bookmarkStart w:id="32" w:name="_Toc361666183"/>
      <w:bookmarkStart w:id="33" w:name="_Toc177982267"/>
      <w:r>
        <w:t>Dokumenty obowiązujące</w:t>
      </w:r>
      <w:bookmarkEnd w:id="23"/>
      <w:bookmarkEnd w:id="24"/>
      <w:bookmarkEnd w:id="31"/>
      <w:bookmarkEnd w:id="32"/>
      <w:bookmarkEnd w:id="33"/>
    </w:p>
    <w:p w14:paraId="059D40AD" w14:textId="331EB1F4" w:rsidR="004D2091" w:rsidRDefault="004D2091" w:rsidP="004D2091">
      <w:pPr>
        <w:pStyle w:val="Legenda"/>
        <w:keepNext/>
      </w:pPr>
      <w:bookmarkStart w:id="34" w:name="_Toc177982292"/>
      <w:r>
        <w:t xml:space="preserve">Tabela </w:t>
      </w:r>
      <w:fldSimple w:instr=" SEQ Tabela \* ARABIC ">
        <w:r w:rsidR="00F86AA4">
          <w:rPr>
            <w:noProof/>
          </w:rPr>
          <w:t>3</w:t>
        </w:r>
      </w:fldSimple>
      <w:r>
        <w:t>.</w:t>
      </w:r>
      <w:r w:rsidRPr="00B9505C">
        <w:t>Wykaz dokumentów obowiązujących</w:t>
      </w:r>
      <w:bookmarkEnd w:id="34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152994" w14:paraId="0E04B3B2" w14:textId="77777777" w:rsidTr="00277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2B7BF327" w14:textId="77777777" w:rsidR="00AC2548" w:rsidRPr="00152994" w:rsidRDefault="00AC2548" w:rsidP="00277E0A">
            <w:pPr>
              <w:pStyle w:val="Z2Nagwektabeli"/>
              <w:spacing w:line="276" w:lineRule="auto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4D2BE766" w14:textId="77777777" w:rsidR="00AC2548" w:rsidRPr="00152994" w:rsidRDefault="00AC2548" w:rsidP="00277E0A">
            <w:pPr>
              <w:pStyle w:val="Z2Nagwektabeli"/>
              <w:spacing w:line="276" w:lineRule="auto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11" w:type="dxa"/>
          </w:tcPr>
          <w:p w14:paraId="285911CB" w14:textId="77777777" w:rsidR="00AC2548" w:rsidRPr="00152994" w:rsidRDefault="00AC2548" w:rsidP="00277E0A">
            <w:pPr>
              <w:pStyle w:val="Z2Nagwektabeli"/>
              <w:spacing w:line="276" w:lineRule="auto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14" w:type="dxa"/>
          </w:tcPr>
          <w:p w14:paraId="7C0C5523" w14:textId="77777777" w:rsidR="00AC2548" w:rsidRPr="00152994" w:rsidRDefault="00AC2548" w:rsidP="00277E0A">
            <w:pPr>
              <w:pStyle w:val="Z2Nagwektabeli"/>
              <w:spacing w:line="276" w:lineRule="auto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196" w:type="dxa"/>
          </w:tcPr>
          <w:p w14:paraId="002B08FE" w14:textId="77777777" w:rsidR="00AC2548" w:rsidRPr="00152994" w:rsidRDefault="00AC2548" w:rsidP="00277E0A">
            <w:pPr>
              <w:pStyle w:val="Z2Nagwektabeli"/>
              <w:spacing w:line="276" w:lineRule="auto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A97525" w14:paraId="5EF7C36C" w14:textId="77777777" w:rsidTr="00277E0A">
        <w:tc>
          <w:tcPr>
            <w:tcW w:w="480" w:type="dxa"/>
          </w:tcPr>
          <w:p w14:paraId="656E68B6" w14:textId="77777777" w:rsidR="00A97525" w:rsidRPr="00372A2E" w:rsidRDefault="00A97525" w:rsidP="00277E0A">
            <w:pPr>
              <w:pStyle w:val="Tabelazwyky"/>
              <w:spacing w:line="276" w:lineRule="auto"/>
            </w:pPr>
            <w:bookmarkStart w:id="35" w:name="_Ref361653747"/>
          </w:p>
        </w:tc>
        <w:bookmarkEnd w:id="35"/>
        <w:tc>
          <w:tcPr>
            <w:tcW w:w="3840" w:type="dxa"/>
          </w:tcPr>
          <w:p w14:paraId="57B40D67" w14:textId="77777777" w:rsidR="00A97525" w:rsidRPr="00A2272D" w:rsidRDefault="00A97525" w:rsidP="00277E0A">
            <w:pPr>
              <w:pStyle w:val="Tabelazwyky"/>
              <w:spacing w:line="276" w:lineRule="auto"/>
            </w:pPr>
            <w:r w:rsidRPr="00745FFE">
              <w:t>Dokumentacja techniczna powykonawcza: Specyfikacja komunikatów XML - część zewnętrzn</w:t>
            </w:r>
            <w:r>
              <w:t>a</w:t>
            </w:r>
            <w:r w:rsidRPr="00A2272D">
              <w:tab/>
            </w:r>
          </w:p>
        </w:tc>
        <w:tc>
          <w:tcPr>
            <w:tcW w:w="2411" w:type="dxa"/>
          </w:tcPr>
          <w:p w14:paraId="3172FB11" w14:textId="77777777" w:rsidR="00A97525" w:rsidRPr="00745FFE" w:rsidRDefault="00A97525" w:rsidP="00277E0A">
            <w:pPr>
              <w:pStyle w:val="Tabelazwyky"/>
              <w:spacing w:line="276" w:lineRule="auto"/>
            </w:pPr>
            <w:r w:rsidRPr="00745FFE">
              <w:t>ZF2-PWT-</w:t>
            </w:r>
            <w:r w:rsidR="00507ECE">
              <w:t>Dt</w:t>
            </w:r>
            <w:r w:rsidRPr="00745FFE">
              <w:t>KXML-ZEWN</w:t>
            </w:r>
          </w:p>
        </w:tc>
        <w:tc>
          <w:tcPr>
            <w:tcW w:w="1214" w:type="dxa"/>
          </w:tcPr>
          <w:p w14:paraId="23167C11" w14:textId="77777777" w:rsidR="00A97525" w:rsidRPr="00372A2E" w:rsidRDefault="00A97525" w:rsidP="00277E0A">
            <w:pPr>
              <w:pStyle w:val="Tabelazwyky"/>
              <w:spacing w:line="276" w:lineRule="auto"/>
            </w:pPr>
            <w:r w:rsidRPr="00372A2E">
              <w:t>n/d</w:t>
            </w:r>
          </w:p>
        </w:tc>
        <w:tc>
          <w:tcPr>
            <w:tcW w:w="1196" w:type="dxa"/>
          </w:tcPr>
          <w:p w14:paraId="30A25731" w14:textId="77777777" w:rsidR="00A97525" w:rsidRPr="00372A2E" w:rsidRDefault="00A97525" w:rsidP="00277E0A">
            <w:pPr>
              <w:pStyle w:val="Tabelazwyky"/>
              <w:spacing w:line="276" w:lineRule="auto"/>
            </w:pPr>
            <w:r w:rsidRPr="00372A2E">
              <w:t>n/d</w:t>
            </w:r>
          </w:p>
        </w:tc>
      </w:tr>
    </w:tbl>
    <w:p w14:paraId="6210F128" w14:textId="77777777" w:rsidR="00AC2548" w:rsidRDefault="00AC2548" w:rsidP="00AC2548">
      <w:pPr>
        <w:pStyle w:val="Nagwek3"/>
      </w:pPr>
      <w:bookmarkStart w:id="36" w:name="_Toc341696560"/>
      <w:bookmarkStart w:id="37" w:name="_Toc349568557"/>
      <w:bookmarkStart w:id="38" w:name="_Toc361655060"/>
      <w:bookmarkStart w:id="39" w:name="_Toc361657246"/>
      <w:bookmarkStart w:id="40" w:name="_Toc361666184"/>
      <w:bookmarkStart w:id="41" w:name="_Toc177982268"/>
      <w:r>
        <w:t>Dokumenty pomocnicze</w:t>
      </w:r>
      <w:bookmarkEnd w:id="36"/>
      <w:bookmarkEnd w:id="37"/>
      <w:bookmarkEnd w:id="38"/>
      <w:bookmarkEnd w:id="39"/>
      <w:bookmarkEnd w:id="40"/>
      <w:bookmarkEnd w:id="41"/>
    </w:p>
    <w:p w14:paraId="1F48510A" w14:textId="46A3B2AE" w:rsidR="004D2091" w:rsidRDefault="004D2091" w:rsidP="004D2091">
      <w:pPr>
        <w:pStyle w:val="Legenda"/>
        <w:keepNext/>
      </w:pPr>
      <w:bookmarkStart w:id="42" w:name="_Toc177982293"/>
      <w:r>
        <w:t xml:space="preserve">Tabela </w:t>
      </w:r>
      <w:fldSimple w:instr=" SEQ Tabela \* ARABIC ">
        <w:r w:rsidR="00F86AA4">
          <w:rPr>
            <w:noProof/>
          </w:rPr>
          <w:t>4</w:t>
        </w:r>
      </w:fldSimple>
      <w:r>
        <w:t>.</w:t>
      </w:r>
      <w:r w:rsidRPr="008D3934">
        <w:t>Wykaz dokumentów pomocniczych</w:t>
      </w:r>
      <w:bookmarkEnd w:id="42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152994" w14:paraId="7734D852" w14:textId="77777777" w:rsidTr="00277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0E65D1DE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7330E233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00" w:type="dxa"/>
          </w:tcPr>
          <w:p w14:paraId="3562B357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00" w:type="dxa"/>
          </w:tcPr>
          <w:p w14:paraId="2686F157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200" w:type="dxa"/>
          </w:tcPr>
          <w:p w14:paraId="21E55D31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4D08DB" w:rsidRPr="001D7BA3" w14:paraId="6C48AF3F" w14:textId="77777777" w:rsidTr="00277E0A">
        <w:tc>
          <w:tcPr>
            <w:tcW w:w="480" w:type="dxa"/>
          </w:tcPr>
          <w:p w14:paraId="415BB27B" w14:textId="77777777" w:rsidR="004D08DB" w:rsidRPr="00372A2E" w:rsidRDefault="004D08DB" w:rsidP="00F86AA4">
            <w:pPr>
              <w:pStyle w:val="Tabelazwyky"/>
            </w:pPr>
          </w:p>
        </w:tc>
        <w:tc>
          <w:tcPr>
            <w:tcW w:w="3840" w:type="dxa"/>
          </w:tcPr>
          <w:p w14:paraId="75DAF9B6" w14:textId="77777777" w:rsidR="004D08DB" w:rsidRDefault="004D08DB" w:rsidP="00F86AA4">
            <w:pPr>
              <w:pStyle w:val="Tabelazwyky"/>
            </w:pPr>
            <w:r>
              <w:t>Brak</w:t>
            </w:r>
          </w:p>
        </w:tc>
        <w:tc>
          <w:tcPr>
            <w:tcW w:w="2400" w:type="dxa"/>
          </w:tcPr>
          <w:p w14:paraId="6CAAC3EF" w14:textId="77777777" w:rsidR="004D08DB" w:rsidRDefault="004D08DB" w:rsidP="00F86AA4">
            <w:pPr>
              <w:pStyle w:val="Tabelazwyky"/>
            </w:pPr>
            <w:r>
              <w:t>n/d</w:t>
            </w:r>
          </w:p>
        </w:tc>
        <w:tc>
          <w:tcPr>
            <w:tcW w:w="1200" w:type="dxa"/>
          </w:tcPr>
          <w:p w14:paraId="6E2B9BBC" w14:textId="77777777" w:rsidR="004D08DB" w:rsidRDefault="004D08DB" w:rsidP="00F86AA4">
            <w:pPr>
              <w:pStyle w:val="Tabelazwyky"/>
            </w:pPr>
            <w:r>
              <w:t>n/d</w:t>
            </w:r>
          </w:p>
        </w:tc>
        <w:tc>
          <w:tcPr>
            <w:tcW w:w="1200" w:type="dxa"/>
          </w:tcPr>
          <w:p w14:paraId="1A027B80" w14:textId="77777777" w:rsidR="004D08DB" w:rsidRDefault="004D08DB" w:rsidP="00F86AA4">
            <w:pPr>
              <w:pStyle w:val="Tabelazwyky"/>
            </w:pPr>
            <w:r>
              <w:t>n/d</w:t>
            </w:r>
          </w:p>
        </w:tc>
      </w:tr>
      <w:tr w:rsidR="004D2091" w:rsidRPr="001D7BA3" w14:paraId="1C41F364" w14:textId="77777777" w:rsidTr="00277E0A">
        <w:tc>
          <w:tcPr>
            <w:tcW w:w="480" w:type="dxa"/>
          </w:tcPr>
          <w:p w14:paraId="613967F5" w14:textId="77777777" w:rsidR="004D2091" w:rsidRPr="00372A2E" w:rsidRDefault="004D2091" w:rsidP="00F86AA4">
            <w:pPr>
              <w:pStyle w:val="Tabelazwyky"/>
            </w:pPr>
          </w:p>
        </w:tc>
        <w:tc>
          <w:tcPr>
            <w:tcW w:w="3840" w:type="dxa"/>
          </w:tcPr>
          <w:p w14:paraId="7256074E" w14:textId="77777777" w:rsidR="004D2091" w:rsidRDefault="004D2091" w:rsidP="00F86AA4">
            <w:pPr>
              <w:pStyle w:val="Tabelazwyky"/>
            </w:pPr>
          </w:p>
        </w:tc>
        <w:tc>
          <w:tcPr>
            <w:tcW w:w="2400" w:type="dxa"/>
          </w:tcPr>
          <w:p w14:paraId="69632B5A" w14:textId="77777777" w:rsidR="004D2091" w:rsidRDefault="004D2091" w:rsidP="00F86AA4">
            <w:pPr>
              <w:pStyle w:val="Tabelazwyky"/>
            </w:pPr>
          </w:p>
        </w:tc>
        <w:tc>
          <w:tcPr>
            <w:tcW w:w="1200" w:type="dxa"/>
          </w:tcPr>
          <w:p w14:paraId="1C830AD1" w14:textId="77777777" w:rsidR="004D2091" w:rsidRDefault="004D2091" w:rsidP="00F86AA4">
            <w:pPr>
              <w:pStyle w:val="Tabelazwyky"/>
            </w:pPr>
          </w:p>
        </w:tc>
        <w:tc>
          <w:tcPr>
            <w:tcW w:w="1200" w:type="dxa"/>
          </w:tcPr>
          <w:p w14:paraId="6A42B5B6" w14:textId="77777777" w:rsidR="004D2091" w:rsidRDefault="004D2091" w:rsidP="00F86AA4">
            <w:pPr>
              <w:pStyle w:val="Tabelazwyky"/>
            </w:pPr>
          </w:p>
        </w:tc>
      </w:tr>
    </w:tbl>
    <w:p w14:paraId="3B77E43F" w14:textId="77777777" w:rsidR="00621712" w:rsidRDefault="00621712" w:rsidP="00621712">
      <w:pPr>
        <w:pStyle w:val="Nagwek2"/>
      </w:pPr>
      <w:bookmarkStart w:id="43" w:name="_Toc177982269"/>
      <w:r>
        <w:lastRenderedPageBreak/>
        <w:t>Słownik przyjętych skrótów i terminów</w:t>
      </w:r>
      <w:bookmarkEnd w:id="25"/>
      <w:bookmarkEnd w:id="26"/>
      <w:bookmarkEnd w:id="27"/>
      <w:bookmarkEnd w:id="43"/>
    </w:p>
    <w:p w14:paraId="017C0F25" w14:textId="3BB26BF3" w:rsidR="003F3585" w:rsidRDefault="00C43119" w:rsidP="00277E0A">
      <w:pPr>
        <w:pStyle w:val="Nagwek3"/>
      </w:pPr>
      <w:bookmarkStart w:id="44" w:name="_Toc177982270"/>
      <w:r>
        <w:t xml:space="preserve">Skróty i </w:t>
      </w:r>
      <w:r w:rsidR="00E92D9D">
        <w:t>ak</w:t>
      </w:r>
      <w:r w:rsidR="003F3585">
        <w:t>ronimy</w:t>
      </w:r>
      <w:bookmarkEnd w:id="28"/>
      <w:bookmarkEnd w:id="29"/>
      <w:bookmarkEnd w:id="44"/>
    </w:p>
    <w:p w14:paraId="01991C2A" w14:textId="72B8D53B" w:rsidR="004D2091" w:rsidRDefault="004D2091" w:rsidP="004D2091">
      <w:pPr>
        <w:pStyle w:val="Legenda"/>
        <w:keepNext/>
      </w:pPr>
      <w:bookmarkStart w:id="45" w:name="_Toc177982294"/>
      <w:r>
        <w:t xml:space="preserve">Tabela </w:t>
      </w:r>
      <w:fldSimple w:instr=" SEQ Tabela \* ARABIC ">
        <w:r w:rsidR="00F86AA4">
          <w:rPr>
            <w:noProof/>
          </w:rPr>
          <w:t>5</w:t>
        </w:r>
      </w:fldSimple>
      <w:r>
        <w:t>.</w:t>
      </w:r>
      <w:r w:rsidRPr="001A4D88">
        <w:t>Wykaz skrótów i akronimów</w:t>
      </w:r>
      <w:bookmarkEnd w:id="45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DA4941" w:rsidRPr="008669F2" w14:paraId="0A5079F3" w14:textId="77777777" w:rsidTr="00277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1887F5A9" w14:textId="77777777" w:rsidR="00DA4941" w:rsidRPr="008669F2" w:rsidRDefault="00DA4941" w:rsidP="008669F2">
            <w:pPr>
              <w:pStyle w:val="Z2Nagwektabeli"/>
              <w:rPr>
                <w:rFonts w:cs="Arial"/>
                <w:szCs w:val="18"/>
              </w:rPr>
            </w:pPr>
            <w:bookmarkStart w:id="46" w:name="_Toc349568560"/>
            <w:r w:rsidRPr="008669F2">
              <w:rPr>
                <w:rFonts w:cs="Arial"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32E8068F" w14:textId="77777777" w:rsidR="00DA4941" w:rsidRPr="008669F2" w:rsidRDefault="00DA4941" w:rsidP="008669F2">
            <w:pPr>
              <w:pStyle w:val="Z2Nagwektabeli"/>
              <w:rPr>
                <w:rFonts w:cs="Arial"/>
                <w:szCs w:val="18"/>
              </w:rPr>
            </w:pPr>
            <w:r w:rsidRPr="008669F2">
              <w:rPr>
                <w:rFonts w:cs="Arial"/>
                <w:szCs w:val="18"/>
              </w:rPr>
              <w:t>Objaśnienie</w:t>
            </w:r>
          </w:p>
        </w:tc>
      </w:tr>
      <w:tr w:rsidR="00DA4941" w:rsidRPr="008669F2" w14:paraId="6A4EBBD6" w14:textId="77777777" w:rsidTr="00277E0A">
        <w:tc>
          <w:tcPr>
            <w:tcW w:w="2988" w:type="dxa"/>
          </w:tcPr>
          <w:p w14:paraId="4C6320E0" w14:textId="77777777" w:rsidR="00DA4941" w:rsidRPr="004D2091" w:rsidRDefault="00DA4941" w:rsidP="00F86AA4">
            <w:pPr>
              <w:pStyle w:val="Tabelazwyky"/>
            </w:pPr>
            <w:r w:rsidRPr="004D2091">
              <w:t>AIS</w:t>
            </w:r>
          </w:p>
        </w:tc>
        <w:tc>
          <w:tcPr>
            <w:tcW w:w="6240" w:type="dxa"/>
          </w:tcPr>
          <w:p w14:paraId="11F11F69" w14:textId="77777777" w:rsidR="00DA4941" w:rsidRPr="008669F2" w:rsidRDefault="00DA4941" w:rsidP="00F86AA4">
            <w:pPr>
              <w:pStyle w:val="Tabelazwyky"/>
            </w:pPr>
            <w:r w:rsidRPr="00B75DF7">
              <w:rPr>
                <w:i/>
                <w:lang w:val="en-GB"/>
              </w:rPr>
              <w:t>Automated Import System</w:t>
            </w:r>
            <w:r w:rsidRPr="008669F2">
              <w:t xml:space="preserve"> – Automatyczny System Importu. Także projekt „Programu e-Cło”.</w:t>
            </w:r>
          </w:p>
        </w:tc>
      </w:tr>
      <w:tr w:rsidR="00DA4941" w:rsidRPr="008669F2" w14:paraId="27FA79A6" w14:textId="77777777" w:rsidTr="00277E0A">
        <w:tc>
          <w:tcPr>
            <w:tcW w:w="2988" w:type="dxa"/>
          </w:tcPr>
          <w:p w14:paraId="6988DF86" w14:textId="77777777" w:rsidR="00DA4941" w:rsidRPr="004D2091" w:rsidRDefault="00DA4941" w:rsidP="00F86AA4">
            <w:pPr>
              <w:pStyle w:val="Tabelazwyky"/>
            </w:pPr>
            <w:r w:rsidRPr="004D2091">
              <w:t>ARI@DNA2</w:t>
            </w:r>
          </w:p>
        </w:tc>
        <w:tc>
          <w:tcPr>
            <w:tcW w:w="6240" w:type="dxa"/>
          </w:tcPr>
          <w:p w14:paraId="42F40F44" w14:textId="77777777" w:rsidR="00DA4941" w:rsidRPr="008669F2" w:rsidRDefault="00DA4941" w:rsidP="00F86AA4">
            <w:pPr>
              <w:pStyle w:val="Tabelazwyky"/>
            </w:pPr>
            <w:r w:rsidRPr="008669F2">
              <w:t>Hurtownia danych Administracji Celnej.</w:t>
            </w:r>
          </w:p>
        </w:tc>
      </w:tr>
      <w:tr w:rsidR="00DA4941" w:rsidRPr="008669F2" w14:paraId="2236FCC6" w14:textId="77777777" w:rsidTr="00277E0A">
        <w:tc>
          <w:tcPr>
            <w:tcW w:w="2988" w:type="dxa"/>
          </w:tcPr>
          <w:p w14:paraId="4F1995E4" w14:textId="77777777" w:rsidR="00DA4941" w:rsidRPr="004D2091" w:rsidRDefault="00DA4941" w:rsidP="00F86AA4">
            <w:pPr>
              <w:pStyle w:val="Tabelazwyky"/>
            </w:pPr>
            <w:r w:rsidRPr="004D2091">
              <w:t>CELINA</w:t>
            </w:r>
          </w:p>
        </w:tc>
        <w:tc>
          <w:tcPr>
            <w:tcW w:w="6240" w:type="dxa"/>
          </w:tcPr>
          <w:p w14:paraId="23983BB3" w14:textId="77777777" w:rsidR="00DA4941" w:rsidRPr="008669F2" w:rsidRDefault="00DA4941" w:rsidP="00F86AA4">
            <w:pPr>
              <w:pStyle w:val="Tabelazwyky"/>
            </w:pPr>
            <w:r w:rsidRPr="008669F2">
              <w:t>System obsługi zgłoszeń celnych.</w:t>
            </w:r>
          </w:p>
        </w:tc>
      </w:tr>
      <w:tr w:rsidR="00DA4941" w:rsidRPr="008669F2" w14:paraId="164A32CA" w14:textId="77777777" w:rsidTr="00277E0A">
        <w:tc>
          <w:tcPr>
            <w:tcW w:w="2988" w:type="dxa"/>
          </w:tcPr>
          <w:p w14:paraId="328BFAFE" w14:textId="77777777" w:rsidR="00DA4941" w:rsidRPr="004D2091" w:rsidRDefault="00DA4941" w:rsidP="00F86AA4">
            <w:pPr>
              <w:pStyle w:val="Tabelazwyky"/>
            </w:pPr>
            <w:r w:rsidRPr="004D2091">
              <w:t>ECIP</w:t>
            </w:r>
          </w:p>
        </w:tc>
        <w:tc>
          <w:tcPr>
            <w:tcW w:w="6240" w:type="dxa"/>
          </w:tcPr>
          <w:p w14:paraId="3F28AB8E" w14:textId="77777777" w:rsidR="00DA4941" w:rsidRPr="008669F2" w:rsidRDefault="00DA4941" w:rsidP="00F86AA4">
            <w:pPr>
              <w:pStyle w:val="Tabelazwyky"/>
              <w:rPr>
                <w:lang w:val="fr-FR"/>
              </w:rPr>
            </w:pPr>
            <w:r w:rsidRPr="00B75DF7">
              <w:rPr>
                <w:i/>
                <w:lang w:val="en-GB"/>
              </w:rPr>
              <w:t>EU Customs Information Portal</w:t>
            </w:r>
            <w:r w:rsidRPr="008669F2">
              <w:rPr>
                <w:i/>
                <w:lang w:val="fr-FR"/>
              </w:rPr>
              <w:t xml:space="preserve"> </w:t>
            </w:r>
            <w:r w:rsidRPr="008669F2">
              <w:rPr>
                <w:lang w:val="fr-FR"/>
              </w:rPr>
              <w:t>– Europejski</w:t>
            </w:r>
            <w:r w:rsidRPr="008669F2">
              <w:rPr>
                <w:i/>
                <w:lang w:val="fr-FR"/>
              </w:rPr>
              <w:t xml:space="preserve"> </w:t>
            </w:r>
            <w:r w:rsidRPr="008669F2">
              <w:rPr>
                <w:lang w:val="fr-FR"/>
              </w:rPr>
              <w:t xml:space="preserve">Portal Informacji Celnej. </w:t>
            </w:r>
          </w:p>
        </w:tc>
      </w:tr>
      <w:tr w:rsidR="00DA4941" w:rsidRPr="008669F2" w14:paraId="05D1D4B0" w14:textId="77777777" w:rsidTr="00277E0A">
        <w:tc>
          <w:tcPr>
            <w:tcW w:w="2988" w:type="dxa"/>
          </w:tcPr>
          <w:p w14:paraId="378B3ECF" w14:textId="77777777" w:rsidR="00DA4941" w:rsidRPr="004D2091" w:rsidRDefault="00DA4941" w:rsidP="00F86AA4">
            <w:pPr>
              <w:pStyle w:val="Tabelazwyky"/>
            </w:pPr>
            <w:r w:rsidRPr="004D2091">
              <w:t xml:space="preserve">ECIP/SEAP PL </w:t>
            </w:r>
          </w:p>
        </w:tc>
        <w:tc>
          <w:tcPr>
            <w:tcW w:w="6240" w:type="dxa"/>
          </w:tcPr>
          <w:p w14:paraId="73F5535A" w14:textId="77777777" w:rsidR="00DA4941" w:rsidRPr="008669F2" w:rsidRDefault="00DA4941" w:rsidP="00F86AA4">
            <w:pPr>
              <w:pStyle w:val="Tabelazwyky"/>
            </w:pPr>
            <w:r w:rsidRPr="00B75DF7">
              <w:rPr>
                <w:i/>
                <w:lang w:val="en-GB"/>
              </w:rPr>
              <w:t>European Customs Information Portal</w:t>
            </w:r>
            <w:r w:rsidRPr="008669F2">
              <w:t xml:space="preserve"> - Europejski Informacyjny Portal Celny</w:t>
            </w:r>
          </w:p>
          <w:p w14:paraId="258BA0D4" w14:textId="77777777" w:rsidR="00DA4941" w:rsidRPr="008669F2" w:rsidRDefault="00DA4941" w:rsidP="00F86AA4">
            <w:pPr>
              <w:pStyle w:val="Tabelazwyky"/>
            </w:pPr>
            <w:r w:rsidRPr="00B75DF7">
              <w:rPr>
                <w:i/>
                <w:lang w:val="en-GB"/>
              </w:rPr>
              <w:t>Single Electronic Access Point</w:t>
            </w:r>
            <w:r w:rsidRPr="008669F2">
              <w:t xml:space="preserve"> - Pojedynczy Elektroniczny Punkt Dostępu</w:t>
            </w:r>
          </w:p>
          <w:p w14:paraId="78A5A5AD" w14:textId="77777777" w:rsidR="00DA4941" w:rsidRPr="008669F2" w:rsidRDefault="00DA4941" w:rsidP="00F86AA4">
            <w:pPr>
              <w:pStyle w:val="Tabelazwyky"/>
            </w:pPr>
            <w:r w:rsidRPr="008669F2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A4941" w:rsidRPr="008669F2" w14:paraId="49C1644A" w14:textId="77777777" w:rsidTr="00277E0A">
        <w:tc>
          <w:tcPr>
            <w:tcW w:w="2988" w:type="dxa"/>
          </w:tcPr>
          <w:p w14:paraId="5DD91AB5" w14:textId="77777777" w:rsidR="00DA4941" w:rsidRPr="004D2091" w:rsidRDefault="00DA4941" w:rsidP="00F86AA4">
            <w:pPr>
              <w:pStyle w:val="Tabelazwyky"/>
            </w:pPr>
            <w:r w:rsidRPr="004D2091">
              <w:t>ESB</w:t>
            </w:r>
          </w:p>
        </w:tc>
        <w:tc>
          <w:tcPr>
            <w:tcW w:w="6240" w:type="dxa"/>
          </w:tcPr>
          <w:p w14:paraId="6CE2897D" w14:textId="77777777" w:rsidR="00DA4941" w:rsidRPr="008669F2" w:rsidRDefault="00DA4941" w:rsidP="00F86AA4">
            <w:pPr>
              <w:pStyle w:val="Tabelazwyky"/>
            </w:pPr>
            <w:r w:rsidRPr="00B75DF7">
              <w:rPr>
                <w:i/>
                <w:lang w:val="en-GB"/>
              </w:rPr>
              <w:t>Enterprise Service Bus</w:t>
            </w:r>
            <w:r w:rsidRPr="008669F2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A4941" w:rsidRPr="008669F2" w14:paraId="606E63E9" w14:textId="77777777" w:rsidTr="00277E0A">
        <w:tc>
          <w:tcPr>
            <w:tcW w:w="2988" w:type="dxa"/>
          </w:tcPr>
          <w:p w14:paraId="1B3149AB" w14:textId="77777777" w:rsidR="00DA4941" w:rsidRPr="004D2091" w:rsidRDefault="00DA4941" w:rsidP="00F86AA4">
            <w:pPr>
              <w:pStyle w:val="Tabelazwyky"/>
            </w:pPr>
            <w:r w:rsidRPr="004D2091">
              <w:t>ESKS</w:t>
            </w:r>
          </w:p>
        </w:tc>
        <w:tc>
          <w:tcPr>
            <w:tcW w:w="6240" w:type="dxa"/>
          </w:tcPr>
          <w:p w14:paraId="4CE3F658" w14:textId="77777777" w:rsidR="00DA4941" w:rsidRPr="008669F2" w:rsidRDefault="00DA4941" w:rsidP="00F86AA4">
            <w:pPr>
              <w:pStyle w:val="Tabelazwyky"/>
            </w:pPr>
            <w:r w:rsidRPr="008669F2">
              <w:t xml:space="preserve">Ewidencja Spraw Karnych Skarbowych - system informatyczny usprawniający pracę administracji celnej w zakresie rejestracji spraw o przestępstwa </w:t>
            </w:r>
            <w:r w:rsidRPr="008669F2">
              <w:br/>
              <w:t xml:space="preserve">i wykroczenia skarbowe oraz ewidencjonowania grzywien nakładanych </w:t>
            </w:r>
            <w:r w:rsidRPr="008669F2">
              <w:br/>
              <w:t>w drodze mandatu karnego.</w:t>
            </w:r>
          </w:p>
        </w:tc>
      </w:tr>
      <w:tr w:rsidR="00DA4941" w:rsidRPr="008669F2" w14:paraId="118BB01A" w14:textId="77777777" w:rsidTr="00277E0A">
        <w:tc>
          <w:tcPr>
            <w:tcW w:w="2988" w:type="dxa"/>
          </w:tcPr>
          <w:p w14:paraId="05FBC89A" w14:textId="77777777" w:rsidR="00DA4941" w:rsidRPr="004D2091" w:rsidRDefault="00DA4941" w:rsidP="00F86AA4">
            <w:pPr>
              <w:pStyle w:val="Tabelazwyky"/>
            </w:pPr>
            <w:r w:rsidRPr="004D2091">
              <w:t>HERMES2</w:t>
            </w:r>
          </w:p>
        </w:tc>
        <w:tc>
          <w:tcPr>
            <w:tcW w:w="6240" w:type="dxa"/>
          </w:tcPr>
          <w:p w14:paraId="274B5F17" w14:textId="77777777" w:rsidR="00DA4941" w:rsidRPr="008669F2" w:rsidRDefault="00DA4941" w:rsidP="00F86AA4">
            <w:pPr>
              <w:pStyle w:val="Tabelazwyky"/>
            </w:pPr>
            <w:r w:rsidRPr="008669F2">
              <w:t>Projekt „Programu e-Cło” obejmujący wdrożenie Systemu Zarządzania Zasobami Ludzkimi.</w:t>
            </w:r>
          </w:p>
        </w:tc>
      </w:tr>
      <w:tr w:rsidR="00DA4941" w:rsidRPr="008669F2" w14:paraId="2D47536E" w14:textId="77777777" w:rsidTr="00277E0A">
        <w:tc>
          <w:tcPr>
            <w:tcW w:w="2988" w:type="dxa"/>
          </w:tcPr>
          <w:p w14:paraId="36EF9882" w14:textId="77777777" w:rsidR="00DA4941" w:rsidRPr="004D2091" w:rsidRDefault="00DA4941" w:rsidP="00F86AA4">
            <w:pPr>
              <w:pStyle w:val="Tabelazwyky"/>
            </w:pPr>
            <w:r w:rsidRPr="004D2091">
              <w:t>HTTP</w:t>
            </w:r>
          </w:p>
        </w:tc>
        <w:tc>
          <w:tcPr>
            <w:tcW w:w="6240" w:type="dxa"/>
          </w:tcPr>
          <w:p w14:paraId="20BA7C82" w14:textId="77777777" w:rsidR="00DA4941" w:rsidRPr="008669F2" w:rsidRDefault="00DA4941" w:rsidP="00F86AA4">
            <w:pPr>
              <w:pStyle w:val="Tabelazwyky"/>
            </w:pPr>
            <w:r w:rsidRPr="00B75DF7">
              <w:rPr>
                <w:lang w:val="en-GB"/>
              </w:rPr>
              <w:t>Hypertext Transfer Protocol</w:t>
            </w:r>
            <w:r w:rsidRPr="008669F2">
              <w:t xml:space="preserve"> – protokół przesyłania dokumentów hipertekstowych.</w:t>
            </w:r>
          </w:p>
        </w:tc>
      </w:tr>
      <w:tr w:rsidR="00DA4941" w:rsidRPr="008669F2" w14:paraId="71296407" w14:textId="77777777" w:rsidTr="00277E0A">
        <w:tc>
          <w:tcPr>
            <w:tcW w:w="2988" w:type="dxa"/>
          </w:tcPr>
          <w:p w14:paraId="24587263" w14:textId="77777777" w:rsidR="00DA4941" w:rsidRPr="004D2091" w:rsidRDefault="00DA4941" w:rsidP="00F86AA4">
            <w:pPr>
              <w:pStyle w:val="Tabelazwyky"/>
            </w:pPr>
            <w:r w:rsidRPr="004D2091">
              <w:t>ISZTAR</w:t>
            </w:r>
          </w:p>
        </w:tc>
        <w:tc>
          <w:tcPr>
            <w:tcW w:w="6240" w:type="dxa"/>
          </w:tcPr>
          <w:p w14:paraId="7029081E" w14:textId="77777777" w:rsidR="00DA4941" w:rsidRPr="008669F2" w:rsidRDefault="00DA4941" w:rsidP="00F86AA4">
            <w:pPr>
              <w:pStyle w:val="Tabelazwyky"/>
            </w:pPr>
            <w:r w:rsidRPr="008669F2">
              <w:t xml:space="preserve">System Zintegrowanej Taryfy Celnej. </w:t>
            </w:r>
          </w:p>
        </w:tc>
      </w:tr>
      <w:tr w:rsidR="00DA4941" w:rsidRPr="008669F2" w14:paraId="6C4D6A72" w14:textId="77777777" w:rsidTr="00277E0A">
        <w:tc>
          <w:tcPr>
            <w:tcW w:w="2988" w:type="dxa"/>
          </w:tcPr>
          <w:p w14:paraId="5BEF4791" w14:textId="77777777" w:rsidR="00DA4941" w:rsidRPr="004D2091" w:rsidRDefault="00DA4941" w:rsidP="00F86AA4">
            <w:pPr>
              <w:pStyle w:val="Tabelazwyky"/>
            </w:pPr>
            <w:r w:rsidRPr="004D2091">
              <w:t>ISZTAR4</w:t>
            </w:r>
          </w:p>
        </w:tc>
        <w:tc>
          <w:tcPr>
            <w:tcW w:w="6240" w:type="dxa"/>
          </w:tcPr>
          <w:p w14:paraId="05997C97" w14:textId="77777777" w:rsidR="00DA4941" w:rsidRPr="008669F2" w:rsidRDefault="00DA4941" w:rsidP="00F86AA4">
            <w:pPr>
              <w:pStyle w:val="Tabelazwyky"/>
            </w:pPr>
            <w:r w:rsidRPr="008669F2">
              <w:t xml:space="preserve">System ISZTAR4 – Projekt w ramach Obszaru Zintegrowanej Taryfy Celnej, obejmujący przebudowę systemu w technologii wymiany komunikatów MCA, rozwój funkcjonalności zgodnie z </w:t>
            </w:r>
            <w:r w:rsidRPr="00B75DF7">
              <w:rPr>
                <w:lang w:val="en-GB"/>
              </w:rPr>
              <w:t>Integrated Tariff Environment i TARIC</w:t>
            </w:r>
            <w:r w:rsidRPr="008669F2">
              <w:t xml:space="preserve"> oraz opracowane testy regresywne i przebudowę i integrację EBTI PL z portalem ECIP PL. Projekt Programu e-Cło.</w:t>
            </w:r>
          </w:p>
        </w:tc>
      </w:tr>
      <w:tr w:rsidR="00DA4941" w:rsidRPr="008669F2" w14:paraId="0642B095" w14:textId="77777777" w:rsidTr="00277E0A">
        <w:tc>
          <w:tcPr>
            <w:tcW w:w="2988" w:type="dxa"/>
          </w:tcPr>
          <w:p w14:paraId="70F97D17" w14:textId="77777777" w:rsidR="00DA4941" w:rsidRPr="004D2091" w:rsidRDefault="00DA4941" w:rsidP="00F86AA4">
            <w:pPr>
              <w:pStyle w:val="Tabelazwyky"/>
            </w:pPr>
            <w:r w:rsidRPr="004D2091">
              <w:t>OSOZ2</w:t>
            </w:r>
          </w:p>
        </w:tc>
        <w:tc>
          <w:tcPr>
            <w:tcW w:w="6240" w:type="dxa"/>
          </w:tcPr>
          <w:p w14:paraId="2E40C7EE" w14:textId="77777777" w:rsidR="00DA4941" w:rsidRPr="008669F2" w:rsidRDefault="00DA4941" w:rsidP="00F86AA4">
            <w:pPr>
              <w:pStyle w:val="Tabelazwyky"/>
            </w:pPr>
            <w:r w:rsidRPr="008669F2">
              <w:rPr>
                <w:color w:val="000000"/>
              </w:rPr>
              <w:t>P</w:t>
            </w:r>
            <w:r w:rsidRPr="008669F2">
              <w:t>rojekt „Programu e-Cło” Zintegrowany System Obsługi Zabezpieczeń.</w:t>
            </w:r>
          </w:p>
        </w:tc>
      </w:tr>
      <w:tr w:rsidR="00DA4941" w:rsidRPr="008669F2" w14:paraId="57ADFCF8" w14:textId="77777777" w:rsidTr="00277E0A">
        <w:tc>
          <w:tcPr>
            <w:tcW w:w="2988" w:type="dxa"/>
          </w:tcPr>
          <w:p w14:paraId="477D03AB" w14:textId="77777777" w:rsidR="00DA4941" w:rsidRPr="004D2091" w:rsidRDefault="00DA4941" w:rsidP="00F86AA4">
            <w:pPr>
              <w:pStyle w:val="Tabelazwyky"/>
            </w:pPr>
            <w:r w:rsidRPr="004D2091">
              <w:t>OWNRES</w:t>
            </w:r>
          </w:p>
        </w:tc>
        <w:tc>
          <w:tcPr>
            <w:tcW w:w="6240" w:type="dxa"/>
          </w:tcPr>
          <w:p w14:paraId="22029229" w14:textId="77777777" w:rsidR="00DA4941" w:rsidRPr="008669F2" w:rsidRDefault="00DA4941" w:rsidP="00F86AA4">
            <w:pPr>
              <w:pStyle w:val="Tabelazwyky"/>
            </w:pPr>
            <w:proofErr w:type="spellStart"/>
            <w:r w:rsidRPr="008669F2">
              <w:rPr>
                <w:i/>
              </w:rPr>
              <w:t>O</w:t>
            </w:r>
            <w:r w:rsidRPr="00B75DF7">
              <w:rPr>
                <w:i/>
                <w:lang w:val="en-GB"/>
              </w:rPr>
              <w:t>WNRESo</w:t>
            </w:r>
            <w:r w:rsidRPr="008669F2">
              <w:rPr>
                <w:i/>
              </w:rPr>
              <w:t>urces</w:t>
            </w:r>
            <w:proofErr w:type="spellEnd"/>
            <w:r w:rsidRPr="008669F2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A4941" w:rsidRPr="008669F2" w14:paraId="008D1771" w14:textId="77777777" w:rsidTr="00277E0A">
        <w:tc>
          <w:tcPr>
            <w:tcW w:w="2988" w:type="dxa"/>
          </w:tcPr>
          <w:p w14:paraId="48CE9A46" w14:textId="77777777" w:rsidR="00DA4941" w:rsidRPr="004D2091" w:rsidRDefault="00DA4941" w:rsidP="00F86AA4">
            <w:pPr>
              <w:pStyle w:val="Tabelazwyky"/>
            </w:pPr>
            <w:r w:rsidRPr="004D2091">
              <w:lastRenderedPageBreak/>
              <w:t>PDR</w:t>
            </w:r>
          </w:p>
        </w:tc>
        <w:tc>
          <w:tcPr>
            <w:tcW w:w="6240" w:type="dxa"/>
          </w:tcPr>
          <w:p w14:paraId="390143A6" w14:textId="77777777" w:rsidR="00DA4941" w:rsidRPr="008669F2" w:rsidRDefault="00DA4941" w:rsidP="00F86AA4">
            <w:pPr>
              <w:pStyle w:val="Tabelazwyky"/>
            </w:pPr>
            <w:r w:rsidRPr="008669F2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8669F2">
              <w:br/>
              <w:t>w ramach Programu e-Cło.</w:t>
            </w:r>
          </w:p>
        </w:tc>
      </w:tr>
      <w:tr w:rsidR="00DA4941" w:rsidRPr="008669F2" w14:paraId="00DCD5D3" w14:textId="77777777" w:rsidTr="00277E0A">
        <w:tc>
          <w:tcPr>
            <w:tcW w:w="2988" w:type="dxa"/>
          </w:tcPr>
          <w:p w14:paraId="3FC8FF40" w14:textId="77777777" w:rsidR="00DA4941" w:rsidRPr="004D2091" w:rsidRDefault="00DA4941" w:rsidP="00F86AA4">
            <w:pPr>
              <w:pStyle w:val="Tabelazwyky"/>
            </w:pPr>
            <w:r w:rsidRPr="004D2091">
              <w:t>PKI</w:t>
            </w:r>
          </w:p>
        </w:tc>
        <w:tc>
          <w:tcPr>
            <w:tcW w:w="6240" w:type="dxa"/>
          </w:tcPr>
          <w:p w14:paraId="1CF512BE" w14:textId="77777777" w:rsidR="00DA4941" w:rsidRPr="008669F2" w:rsidRDefault="00DA4941" w:rsidP="00F86AA4">
            <w:pPr>
              <w:pStyle w:val="Tabelazwyky"/>
            </w:pPr>
            <w:r w:rsidRPr="008669F2">
              <w:t xml:space="preserve">Projekt Programu e-Cło przewidujący stworzenie jednolitego podsystemu uwierzytelniania dla wszystkich systemów i użytkowników wewnętrznych  wraz  z </w:t>
            </w:r>
            <w:r w:rsidRPr="008669F2">
              <w:rPr>
                <w:i/>
              </w:rPr>
              <w:t>P</w:t>
            </w:r>
            <w:proofErr w:type="spellStart"/>
            <w:r w:rsidRPr="00B75DF7">
              <w:rPr>
                <w:i/>
                <w:lang w:val="en-GB"/>
              </w:rPr>
              <w:t>ublic</w:t>
            </w:r>
            <w:proofErr w:type="spellEnd"/>
            <w:r w:rsidRPr="00B75DF7">
              <w:rPr>
                <w:i/>
                <w:lang w:val="en-GB"/>
              </w:rPr>
              <w:t xml:space="preserve"> Key Infrastructure</w:t>
            </w:r>
            <w:r w:rsidRPr="00B75DF7">
              <w:rPr>
                <w:lang w:val="en-GB"/>
              </w:rPr>
              <w:t xml:space="preserve">  </w:t>
            </w:r>
            <w:r w:rsidRPr="008669F2">
              <w:t xml:space="preserve">i funkcjonalnością/technologią jednokrotnego uwierzytelniania </w:t>
            </w:r>
            <w:r w:rsidRPr="00B75DF7">
              <w:rPr>
                <w:i/>
                <w:lang w:val="en-GB"/>
              </w:rPr>
              <w:t>Single Sign On</w:t>
            </w:r>
            <w:r w:rsidRPr="00B75DF7">
              <w:rPr>
                <w:lang w:val="en-GB"/>
              </w:rPr>
              <w:t xml:space="preserve"> (SSO).</w:t>
            </w:r>
          </w:p>
        </w:tc>
      </w:tr>
      <w:tr w:rsidR="00DA4941" w:rsidRPr="008669F2" w14:paraId="172BCC5C" w14:textId="77777777" w:rsidTr="00277E0A">
        <w:tc>
          <w:tcPr>
            <w:tcW w:w="2988" w:type="dxa"/>
          </w:tcPr>
          <w:p w14:paraId="3303A81D" w14:textId="77777777" w:rsidR="00DA4941" w:rsidRPr="004D2091" w:rsidRDefault="00DA4941" w:rsidP="00F86AA4">
            <w:pPr>
              <w:pStyle w:val="Tabelazwyky"/>
            </w:pPr>
            <w:r w:rsidRPr="004D2091">
              <w:t>POLTAX</w:t>
            </w:r>
          </w:p>
        </w:tc>
        <w:tc>
          <w:tcPr>
            <w:tcW w:w="6240" w:type="dxa"/>
          </w:tcPr>
          <w:p w14:paraId="2E553DAC" w14:textId="77777777" w:rsidR="00DA4941" w:rsidRPr="008669F2" w:rsidRDefault="00DA4941" w:rsidP="00F86AA4">
            <w:pPr>
              <w:pStyle w:val="Tabelazwyky"/>
            </w:pPr>
            <w:r w:rsidRPr="008669F2">
              <w:t>System ewidencjonowania i przetwarzania danych o podatnikach wykorzystywany w urzędach skarbowych wspomagający działalność administracji podatkowej.</w:t>
            </w:r>
          </w:p>
        </w:tc>
      </w:tr>
      <w:tr w:rsidR="00DA4941" w:rsidRPr="008669F2" w14:paraId="184CB270" w14:textId="77777777" w:rsidTr="00277E0A">
        <w:tc>
          <w:tcPr>
            <w:tcW w:w="2988" w:type="dxa"/>
          </w:tcPr>
          <w:p w14:paraId="064BB197" w14:textId="77777777" w:rsidR="00DA4941" w:rsidRPr="004D2091" w:rsidRDefault="00DA4941" w:rsidP="00F86AA4">
            <w:pPr>
              <w:pStyle w:val="Tabelazwyky"/>
            </w:pPr>
            <w:r w:rsidRPr="004D2091">
              <w:t>SK</w:t>
            </w:r>
          </w:p>
        </w:tc>
        <w:tc>
          <w:tcPr>
            <w:tcW w:w="6240" w:type="dxa"/>
          </w:tcPr>
          <w:p w14:paraId="20E8A69E" w14:textId="77777777" w:rsidR="00DA4941" w:rsidRPr="008669F2" w:rsidRDefault="00DA4941" w:rsidP="00F86AA4">
            <w:pPr>
              <w:pStyle w:val="Tabelazwyky"/>
            </w:pPr>
            <w:r w:rsidRPr="008669F2">
              <w:t>System informatyczny przeznaczony do prowadzenia ksiąg rachunkowych w formie elektronicznej.</w:t>
            </w:r>
          </w:p>
        </w:tc>
      </w:tr>
      <w:tr w:rsidR="00DA4941" w:rsidRPr="008669F2" w14:paraId="379487A5" w14:textId="77777777" w:rsidTr="00277E0A">
        <w:tc>
          <w:tcPr>
            <w:tcW w:w="2988" w:type="dxa"/>
          </w:tcPr>
          <w:p w14:paraId="516622E7" w14:textId="77777777" w:rsidR="00DA4941" w:rsidRPr="004D2091" w:rsidRDefault="00DA4941" w:rsidP="00F86AA4">
            <w:pPr>
              <w:pStyle w:val="Tabelazwyky"/>
            </w:pPr>
            <w:r w:rsidRPr="004D2091">
              <w:t>SOA</w:t>
            </w:r>
          </w:p>
        </w:tc>
        <w:tc>
          <w:tcPr>
            <w:tcW w:w="6240" w:type="dxa"/>
          </w:tcPr>
          <w:p w14:paraId="5655E08E" w14:textId="77777777" w:rsidR="00DA4941" w:rsidRPr="008669F2" w:rsidRDefault="00DA4941" w:rsidP="00F86AA4">
            <w:pPr>
              <w:pStyle w:val="Tabelazwyky"/>
            </w:pPr>
            <w:r w:rsidRPr="008669F2">
              <w:t xml:space="preserve">Architektura oparta na usługach (ang. </w:t>
            </w:r>
            <w:r w:rsidRPr="00B75DF7">
              <w:rPr>
                <w:lang w:val="en-GB"/>
              </w:rPr>
              <w:t xml:space="preserve">Service-Oriented </w:t>
            </w:r>
            <w:proofErr w:type="spellStart"/>
            <w:r w:rsidRPr="00B75DF7">
              <w:rPr>
                <w:lang w:val="en-GB"/>
              </w:rPr>
              <w:t>Architectur</w:t>
            </w:r>
            <w:proofErr w:type="spellEnd"/>
            <w:r w:rsidRPr="008669F2">
              <w:t>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A4941" w:rsidRPr="008669F2" w14:paraId="4BC5EB8F" w14:textId="77777777" w:rsidTr="00277E0A">
        <w:tc>
          <w:tcPr>
            <w:tcW w:w="2988" w:type="dxa"/>
          </w:tcPr>
          <w:p w14:paraId="58249989" w14:textId="77777777" w:rsidR="00DA4941" w:rsidRPr="004D2091" w:rsidRDefault="00DA4941" w:rsidP="00F86AA4">
            <w:pPr>
              <w:pStyle w:val="Tabelazwyky"/>
            </w:pPr>
            <w:r w:rsidRPr="004D2091">
              <w:t>SOAP</w:t>
            </w:r>
          </w:p>
        </w:tc>
        <w:tc>
          <w:tcPr>
            <w:tcW w:w="6240" w:type="dxa"/>
          </w:tcPr>
          <w:p w14:paraId="0F22F962" w14:textId="77777777" w:rsidR="00DA4941" w:rsidRPr="008669F2" w:rsidRDefault="00DA4941" w:rsidP="00F86AA4">
            <w:pPr>
              <w:pStyle w:val="Tabelazwyky"/>
            </w:pPr>
            <w:r w:rsidRPr="00B75DF7">
              <w:rPr>
                <w:i/>
                <w:lang w:val="en-GB"/>
              </w:rPr>
              <w:t>Simple Object Access Protocol</w:t>
            </w:r>
            <w:r w:rsidRPr="008669F2">
              <w:t xml:space="preserve"> – protokół wywoływania zdalnego dostępu do obiektów, wykorzystujący XML do kodowania wywołań.</w:t>
            </w:r>
          </w:p>
        </w:tc>
      </w:tr>
      <w:tr w:rsidR="00DA4941" w:rsidRPr="008669F2" w14:paraId="43D788B6" w14:textId="77777777" w:rsidTr="00277E0A">
        <w:tc>
          <w:tcPr>
            <w:tcW w:w="2988" w:type="dxa"/>
          </w:tcPr>
          <w:p w14:paraId="02EAA751" w14:textId="77777777" w:rsidR="00DA4941" w:rsidRPr="004D2091" w:rsidRDefault="00DA4941" w:rsidP="00F86AA4">
            <w:pPr>
              <w:pStyle w:val="Tabelazwyky"/>
            </w:pPr>
            <w:r w:rsidRPr="004D2091">
              <w:t>SSO</w:t>
            </w:r>
          </w:p>
        </w:tc>
        <w:tc>
          <w:tcPr>
            <w:tcW w:w="6240" w:type="dxa"/>
          </w:tcPr>
          <w:p w14:paraId="7F218425" w14:textId="77777777" w:rsidR="00DA4941" w:rsidRPr="008669F2" w:rsidRDefault="00DA4941" w:rsidP="00F86AA4">
            <w:pPr>
              <w:pStyle w:val="Tabelazwyky"/>
            </w:pPr>
            <w:r w:rsidRPr="00B75DF7">
              <w:rPr>
                <w:i/>
                <w:lang w:val="en-GB"/>
              </w:rPr>
              <w:t>Single Sign On</w:t>
            </w:r>
            <w:r w:rsidRPr="008669F2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A4941" w:rsidRPr="008669F2" w14:paraId="31E3F0AF" w14:textId="77777777" w:rsidTr="00277E0A">
        <w:tc>
          <w:tcPr>
            <w:tcW w:w="2988" w:type="dxa"/>
          </w:tcPr>
          <w:p w14:paraId="3EA4960B" w14:textId="77777777" w:rsidR="00DA4941" w:rsidRPr="004D2091" w:rsidRDefault="00DA4941" w:rsidP="00F86AA4">
            <w:pPr>
              <w:pStyle w:val="Tabelazwyky"/>
            </w:pPr>
            <w:r w:rsidRPr="004D2091">
              <w:t>SZPROT</w:t>
            </w:r>
          </w:p>
        </w:tc>
        <w:tc>
          <w:tcPr>
            <w:tcW w:w="6240" w:type="dxa"/>
          </w:tcPr>
          <w:p w14:paraId="4B1CFB5D" w14:textId="77777777" w:rsidR="00DA4941" w:rsidRPr="008669F2" w:rsidRDefault="00DA4941" w:rsidP="00F86AA4">
            <w:pPr>
              <w:pStyle w:val="Tabelazwyky"/>
            </w:pPr>
            <w:r w:rsidRPr="008669F2">
              <w:t>System Zintegrowanej Rejestracji Przedsiębiorców. Projekt „Programu e-Cło”.</w:t>
            </w:r>
          </w:p>
        </w:tc>
      </w:tr>
      <w:tr w:rsidR="00DA4941" w:rsidRPr="008669F2" w14:paraId="7824E13B" w14:textId="77777777" w:rsidTr="00277E0A">
        <w:tc>
          <w:tcPr>
            <w:tcW w:w="2988" w:type="dxa"/>
          </w:tcPr>
          <w:p w14:paraId="10953182" w14:textId="77777777" w:rsidR="00DA4941" w:rsidRPr="004D2091" w:rsidRDefault="00DA4941" w:rsidP="00F86AA4">
            <w:pPr>
              <w:pStyle w:val="Tabelazwyky"/>
            </w:pPr>
            <w:r w:rsidRPr="004D2091">
              <w:t>TREZOR</w:t>
            </w:r>
          </w:p>
        </w:tc>
        <w:tc>
          <w:tcPr>
            <w:tcW w:w="6240" w:type="dxa"/>
          </w:tcPr>
          <w:p w14:paraId="46990A17" w14:textId="77777777" w:rsidR="00DA4941" w:rsidRPr="008669F2" w:rsidRDefault="00DA4941" w:rsidP="00F86AA4">
            <w:pPr>
              <w:pStyle w:val="Tabelazwyky"/>
            </w:pPr>
            <w:r w:rsidRPr="008669F2">
              <w:t>Informatyczny System Obsługi Budżetu Państwa.</w:t>
            </w:r>
          </w:p>
        </w:tc>
      </w:tr>
      <w:tr w:rsidR="00DA4941" w:rsidRPr="008669F2" w14:paraId="79A39F5E" w14:textId="77777777" w:rsidTr="00277E0A">
        <w:tc>
          <w:tcPr>
            <w:tcW w:w="2988" w:type="dxa"/>
          </w:tcPr>
          <w:p w14:paraId="39E17C36" w14:textId="77777777" w:rsidR="00DA4941" w:rsidRPr="004D2091" w:rsidRDefault="00DA4941" w:rsidP="00F86AA4">
            <w:pPr>
              <w:pStyle w:val="Tabelazwyky"/>
            </w:pPr>
            <w:r w:rsidRPr="004D2091">
              <w:t>WFW</w:t>
            </w:r>
          </w:p>
        </w:tc>
        <w:tc>
          <w:tcPr>
            <w:tcW w:w="6240" w:type="dxa"/>
          </w:tcPr>
          <w:p w14:paraId="1A66ED20" w14:textId="77777777" w:rsidR="00DA4941" w:rsidRPr="008669F2" w:rsidRDefault="00DA4941" w:rsidP="00F86AA4">
            <w:pPr>
              <w:pStyle w:val="Tabelazwyky"/>
            </w:pPr>
            <w:r w:rsidRPr="008669F2">
              <w:t xml:space="preserve">Komponent architektury Systemu ZEFIR 2 realizujący obsługę procesów operacyjnych w zakresie obiegu spraw. Zapewnia zarówno funkcje obiegu spraw (tradycyjnie określane terminem </w:t>
            </w:r>
            <w:r w:rsidRPr="00B75DF7">
              <w:rPr>
                <w:lang w:val="en-GB"/>
              </w:rPr>
              <w:t>workflow</w:t>
            </w:r>
            <w:r w:rsidRPr="008669F2">
              <w:t xml:space="preserve">), jak i automatyzacji procesów biznesowych (tradycyjnie określane terminem </w:t>
            </w:r>
            <w:r w:rsidRPr="00B75DF7">
              <w:rPr>
                <w:lang w:val="en-GB"/>
              </w:rPr>
              <w:t>Business Process Management</w:t>
            </w:r>
            <w:r w:rsidRPr="008669F2">
              <w:t>, BPM).</w:t>
            </w:r>
          </w:p>
        </w:tc>
      </w:tr>
      <w:tr w:rsidR="00DA4941" w:rsidRPr="008669F2" w14:paraId="5A8EC7A5" w14:textId="77777777" w:rsidTr="00277E0A">
        <w:tc>
          <w:tcPr>
            <w:tcW w:w="2988" w:type="dxa"/>
          </w:tcPr>
          <w:p w14:paraId="1525C293" w14:textId="77777777" w:rsidR="00DA4941" w:rsidRPr="004D2091" w:rsidRDefault="00DA4941" w:rsidP="00F86AA4">
            <w:pPr>
              <w:pStyle w:val="Tabelazwyky"/>
            </w:pPr>
            <w:r w:rsidRPr="004D2091">
              <w:t>WOMIS</w:t>
            </w:r>
          </w:p>
        </w:tc>
        <w:tc>
          <w:tcPr>
            <w:tcW w:w="6240" w:type="dxa"/>
          </w:tcPr>
          <w:p w14:paraId="64A64AC1" w14:textId="77777777" w:rsidR="00DA4941" w:rsidRPr="008669F2" w:rsidRDefault="00DA4941" w:rsidP="00F86AA4">
            <w:pPr>
              <w:pStyle w:val="Tabelazwyky"/>
            </w:pPr>
            <w:r w:rsidRPr="00B75DF7">
              <w:rPr>
                <w:i/>
                <w:lang w:val="en-GB"/>
              </w:rPr>
              <w:t>Write-Off Management and Information System</w:t>
            </w:r>
            <w:r w:rsidRPr="008669F2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A4941" w:rsidRPr="008669F2" w14:paraId="40A275FD" w14:textId="77777777" w:rsidTr="00277E0A">
        <w:tc>
          <w:tcPr>
            <w:tcW w:w="2988" w:type="dxa"/>
          </w:tcPr>
          <w:p w14:paraId="328DF69C" w14:textId="77777777" w:rsidR="00DA4941" w:rsidRPr="004D2091" w:rsidRDefault="00DA4941" w:rsidP="00F86AA4">
            <w:pPr>
              <w:pStyle w:val="Tabelazwyky"/>
            </w:pPr>
            <w:r w:rsidRPr="004D2091">
              <w:t>WSDL</w:t>
            </w:r>
          </w:p>
        </w:tc>
        <w:tc>
          <w:tcPr>
            <w:tcW w:w="6240" w:type="dxa"/>
          </w:tcPr>
          <w:p w14:paraId="0B3A8735" w14:textId="77777777" w:rsidR="00DA4941" w:rsidRPr="008669F2" w:rsidRDefault="00DA4941" w:rsidP="00F86AA4">
            <w:pPr>
              <w:pStyle w:val="Tabelazwyky"/>
            </w:pPr>
            <w:r w:rsidRPr="00B75DF7">
              <w:rPr>
                <w:lang w:val="en-GB"/>
              </w:rPr>
              <w:t>Web Services Description Language</w:t>
            </w:r>
            <w:r w:rsidRPr="008669F2">
              <w:t xml:space="preserve"> – oparty na XML język do definiowania usług sieciowych. Opisuje protokoły i formaty używane przez usługi sieciowe. </w:t>
            </w:r>
          </w:p>
          <w:p w14:paraId="5F61A922" w14:textId="77777777" w:rsidR="00DA4941" w:rsidRPr="008669F2" w:rsidRDefault="00DA4941" w:rsidP="00F86AA4">
            <w:pPr>
              <w:pStyle w:val="Tabelazwyky"/>
            </w:pPr>
            <w:r w:rsidRPr="008669F2"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A4941" w:rsidRPr="008669F2" w14:paraId="625EFAE4" w14:textId="77777777" w:rsidTr="00277E0A">
        <w:tc>
          <w:tcPr>
            <w:tcW w:w="2988" w:type="dxa"/>
          </w:tcPr>
          <w:p w14:paraId="33952F52" w14:textId="77777777" w:rsidR="00DA4941" w:rsidRPr="004D2091" w:rsidRDefault="00DA4941" w:rsidP="00F86AA4">
            <w:pPr>
              <w:pStyle w:val="Tabelazwyky"/>
            </w:pPr>
            <w:r w:rsidRPr="004D2091">
              <w:t>XML</w:t>
            </w:r>
          </w:p>
        </w:tc>
        <w:tc>
          <w:tcPr>
            <w:tcW w:w="6240" w:type="dxa"/>
          </w:tcPr>
          <w:p w14:paraId="7D453068" w14:textId="77777777" w:rsidR="00DA4941" w:rsidRPr="008669F2" w:rsidRDefault="00DA4941" w:rsidP="00F86AA4">
            <w:pPr>
              <w:pStyle w:val="Tabelazwyky"/>
            </w:pPr>
            <w:r w:rsidRPr="00B75DF7">
              <w:rPr>
                <w:lang w:val="en-GB"/>
              </w:rPr>
              <w:t>Extensible Markup Language</w:t>
            </w:r>
            <w:r w:rsidRPr="008669F2">
              <w:t xml:space="preserve"> - Rozszerzalny Język Znaczników. Uniwersalny język formalny przeznaczony do reprezentowania </w:t>
            </w:r>
            <w:r w:rsidRPr="008669F2">
              <w:lastRenderedPageBreak/>
              <w:t xml:space="preserve">różnych danych w strukturalizowany sposób. Niezależny od platformy, umożliwia łatwą wymianę dokumentów pomiędzy heterogenicznymi systemami. </w:t>
            </w:r>
          </w:p>
        </w:tc>
      </w:tr>
      <w:tr w:rsidR="00DA4941" w:rsidRPr="008669F2" w14:paraId="4391458E" w14:textId="77777777" w:rsidTr="00277E0A">
        <w:tc>
          <w:tcPr>
            <w:tcW w:w="2988" w:type="dxa"/>
          </w:tcPr>
          <w:p w14:paraId="70CBF96E" w14:textId="77777777" w:rsidR="00DA4941" w:rsidRPr="00B75DF7" w:rsidRDefault="00DA4941" w:rsidP="00F86AA4">
            <w:pPr>
              <w:pStyle w:val="Tabelazwyky"/>
              <w:rPr>
                <w:lang w:val="en-GB"/>
              </w:rPr>
            </w:pPr>
            <w:r w:rsidRPr="00B75DF7">
              <w:rPr>
                <w:lang w:val="en-GB"/>
              </w:rPr>
              <w:lastRenderedPageBreak/>
              <w:t>XML Schema</w:t>
            </w:r>
          </w:p>
        </w:tc>
        <w:tc>
          <w:tcPr>
            <w:tcW w:w="6240" w:type="dxa"/>
          </w:tcPr>
          <w:p w14:paraId="5C2CF3C9" w14:textId="77777777" w:rsidR="00DA4941" w:rsidRPr="008669F2" w:rsidRDefault="00DA4941" w:rsidP="00F86AA4">
            <w:pPr>
              <w:pStyle w:val="Tabelazwyky"/>
            </w:pPr>
            <w:r w:rsidRPr="008669F2">
              <w:t xml:space="preserve">Schemat XML - standard służący do definiowania struktury dokumentu XML. </w:t>
            </w:r>
          </w:p>
        </w:tc>
      </w:tr>
      <w:tr w:rsidR="00DA4941" w:rsidRPr="008669F2" w14:paraId="0EE32A50" w14:textId="77777777" w:rsidTr="00277E0A">
        <w:tc>
          <w:tcPr>
            <w:tcW w:w="2988" w:type="dxa"/>
          </w:tcPr>
          <w:p w14:paraId="372622C4" w14:textId="77777777" w:rsidR="00DA4941" w:rsidRPr="004D2091" w:rsidRDefault="00DA4941" w:rsidP="00F86AA4">
            <w:pPr>
              <w:pStyle w:val="Tabelazwyky"/>
            </w:pPr>
            <w:r w:rsidRPr="004D2091">
              <w:t xml:space="preserve">XSD </w:t>
            </w:r>
          </w:p>
        </w:tc>
        <w:tc>
          <w:tcPr>
            <w:tcW w:w="6240" w:type="dxa"/>
          </w:tcPr>
          <w:p w14:paraId="4D108C4C" w14:textId="77777777" w:rsidR="00DA4941" w:rsidRPr="008669F2" w:rsidRDefault="00DA4941" w:rsidP="00F86AA4">
            <w:pPr>
              <w:pStyle w:val="Tabelazwyky"/>
            </w:pPr>
            <w:r w:rsidRPr="00B75DF7">
              <w:rPr>
                <w:lang w:val="en-GB"/>
              </w:rPr>
              <w:t>XML Schema Definition</w:t>
            </w:r>
            <w:r w:rsidRPr="008669F2">
              <w:t xml:space="preserve">  - plik zawierający definicje </w:t>
            </w:r>
            <w:r w:rsidRPr="00B75DF7">
              <w:rPr>
                <w:lang w:val="en-GB"/>
              </w:rPr>
              <w:t>XML Schema</w:t>
            </w:r>
            <w:r w:rsidRPr="008669F2">
              <w:t>.</w:t>
            </w:r>
          </w:p>
        </w:tc>
      </w:tr>
      <w:tr w:rsidR="00DA4941" w:rsidRPr="008669F2" w14:paraId="505A1078" w14:textId="77777777" w:rsidTr="00277E0A">
        <w:tc>
          <w:tcPr>
            <w:tcW w:w="2988" w:type="dxa"/>
          </w:tcPr>
          <w:p w14:paraId="3BDAE55A" w14:textId="77777777" w:rsidR="00DA4941" w:rsidRPr="004D2091" w:rsidRDefault="00DA4941" w:rsidP="00F86AA4">
            <w:pPr>
              <w:pStyle w:val="Tabelazwyky"/>
            </w:pPr>
            <w:r w:rsidRPr="004D2091">
              <w:t>ZEFIR 2</w:t>
            </w:r>
          </w:p>
        </w:tc>
        <w:tc>
          <w:tcPr>
            <w:tcW w:w="6240" w:type="dxa"/>
          </w:tcPr>
          <w:p w14:paraId="579D8091" w14:textId="77777777" w:rsidR="00DA4941" w:rsidRPr="008669F2" w:rsidRDefault="00DA4941" w:rsidP="00F86AA4">
            <w:pPr>
              <w:pStyle w:val="Tabelazwyky"/>
            </w:pPr>
            <w:r w:rsidRPr="008669F2">
              <w:t>Zintegrowany system poboru należności i rozrachunków z UE i budżetem ZEFIR 2. Projekt „Programu e-Cło”.</w:t>
            </w:r>
          </w:p>
        </w:tc>
      </w:tr>
    </w:tbl>
    <w:p w14:paraId="2A36A49C" w14:textId="77777777" w:rsidR="003F3585" w:rsidRDefault="00C43119" w:rsidP="00004C2C">
      <w:pPr>
        <w:pStyle w:val="Nagwek3"/>
      </w:pPr>
      <w:bookmarkStart w:id="47" w:name="_Toc177982271"/>
      <w:r>
        <w:t>Terminy</w:t>
      </w:r>
      <w:bookmarkEnd w:id="46"/>
      <w:bookmarkEnd w:id="47"/>
    </w:p>
    <w:p w14:paraId="2893F3D6" w14:textId="35B496FB" w:rsidR="004D2091" w:rsidRDefault="004D2091" w:rsidP="004D2091">
      <w:pPr>
        <w:pStyle w:val="Legenda"/>
        <w:keepNext/>
      </w:pPr>
      <w:bookmarkStart w:id="48" w:name="_Toc177982295"/>
      <w:r>
        <w:t xml:space="preserve">Tabela </w:t>
      </w:r>
      <w:fldSimple w:instr=" SEQ Tabela \* ARABIC ">
        <w:r w:rsidR="00F86AA4">
          <w:rPr>
            <w:noProof/>
          </w:rPr>
          <w:t>6</w:t>
        </w:r>
      </w:fldSimple>
      <w:r>
        <w:t>.</w:t>
      </w:r>
      <w:r w:rsidRPr="00DD5A9D">
        <w:t>Wykaz definicji</w:t>
      </w:r>
      <w:bookmarkEnd w:id="48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17F7C643" w14:textId="77777777" w:rsidTr="00277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2EA9D73B" w14:textId="77777777" w:rsidR="00034C39" w:rsidRPr="00483CD2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483CD2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44B2BC8A" w14:textId="77777777" w:rsidR="00034C39" w:rsidRPr="00483CD2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483CD2">
              <w:rPr>
                <w:rFonts w:cs="Arial"/>
                <w:szCs w:val="18"/>
              </w:rPr>
              <w:t>Definicja</w:t>
            </w:r>
          </w:p>
        </w:tc>
      </w:tr>
      <w:tr w:rsidR="00D64ACB" w:rsidRPr="00E41761" w14:paraId="724C925B" w14:textId="77777777" w:rsidTr="00277E0A">
        <w:tc>
          <w:tcPr>
            <w:tcW w:w="2988" w:type="dxa"/>
          </w:tcPr>
          <w:p w14:paraId="177DC0CC" w14:textId="77777777" w:rsidR="00D64ACB" w:rsidRPr="00483CD2" w:rsidRDefault="00716456" w:rsidP="00F86AA4">
            <w:pPr>
              <w:pStyle w:val="Tabelazwyky"/>
            </w:pPr>
            <w:r w:rsidRPr="00483CD2">
              <w:t>Komunikat</w:t>
            </w:r>
          </w:p>
        </w:tc>
        <w:tc>
          <w:tcPr>
            <w:tcW w:w="6476" w:type="dxa"/>
          </w:tcPr>
          <w:p w14:paraId="4E5A1E63" w14:textId="77777777" w:rsidR="00D64ACB" w:rsidRPr="00483CD2" w:rsidRDefault="00716456" w:rsidP="00F86AA4">
            <w:pPr>
              <w:pStyle w:val="Tabelazwyky"/>
            </w:pPr>
            <w:r w:rsidRPr="00483CD2">
              <w:t>Dokument XML, który jest wysyłany lub odbierany przez System.</w:t>
            </w:r>
          </w:p>
        </w:tc>
      </w:tr>
      <w:tr w:rsidR="00D64ACB" w:rsidRPr="00E41761" w14:paraId="6FC8AF5E" w14:textId="77777777" w:rsidTr="00277E0A">
        <w:tc>
          <w:tcPr>
            <w:tcW w:w="2988" w:type="dxa"/>
          </w:tcPr>
          <w:p w14:paraId="7E979774" w14:textId="77777777" w:rsidR="00D64ACB" w:rsidRPr="00483CD2" w:rsidRDefault="002336F0" w:rsidP="00F86AA4">
            <w:pPr>
              <w:pStyle w:val="Tabelazwyky"/>
            </w:pPr>
            <w:r w:rsidRPr="00483CD2">
              <w:t>System</w:t>
            </w:r>
          </w:p>
        </w:tc>
        <w:tc>
          <w:tcPr>
            <w:tcW w:w="6476" w:type="dxa"/>
          </w:tcPr>
          <w:p w14:paraId="189A3AA6" w14:textId="77777777" w:rsidR="00D64ACB" w:rsidRPr="00483CD2" w:rsidRDefault="002336F0" w:rsidP="00F86AA4">
            <w:pPr>
              <w:pStyle w:val="Tabelazwyky"/>
            </w:pPr>
            <w:r w:rsidRPr="00483CD2"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70A29233" w14:textId="77777777" w:rsidTr="00277E0A">
        <w:tc>
          <w:tcPr>
            <w:tcW w:w="2988" w:type="dxa"/>
          </w:tcPr>
          <w:p w14:paraId="00FCAAC7" w14:textId="77777777" w:rsidR="00D64ACB" w:rsidRPr="00B75DF7" w:rsidRDefault="00983089" w:rsidP="00F86AA4">
            <w:pPr>
              <w:pStyle w:val="Tabelazwyky"/>
              <w:rPr>
                <w:lang w:val="en-GB"/>
              </w:rPr>
            </w:pPr>
            <w:r w:rsidRPr="00B75DF7">
              <w:rPr>
                <w:lang w:val="en-GB"/>
              </w:rPr>
              <w:t>XML schema</w:t>
            </w:r>
          </w:p>
        </w:tc>
        <w:tc>
          <w:tcPr>
            <w:tcW w:w="6476" w:type="dxa"/>
          </w:tcPr>
          <w:p w14:paraId="7830510F" w14:textId="77777777" w:rsidR="00D64ACB" w:rsidRPr="00483CD2" w:rsidRDefault="00983089" w:rsidP="00F86AA4">
            <w:pPr>
              <w:pStyle w:val="Tabelazwyky"/>
            </w:pPr>
            <w:r w:rsidRPr="00483CD2">
              <w:t>Opracowany przez W3C (maj 2001) standard służący do definiowania struktury dokumentu XML.</w:t>
            </w:r>
          </w:p>
        </w:tc>
      </w:tr>
    </w:tbl>
    <w:p w14:paraId="27CFAD88" w14:textId="77777777" w:rsidR="008304F5" w:rsidRDefault="008304F5" w:rsidP="00F86AA4">
      <w:pPr>
        <w:pStyle w:val="Nagwek1"/>
      </w:pPr>
      <w:bookmarkStart w:id="49" w:name="_Toc349568561"/>
      <w:bookmarkStart w:id="50" w:name="_Toc177982272"/>
      <w:r>
        <w:lastRenderedPageBreak/>
        <w:t>Zawartość merytoryczna dokumentu</w:t>
      </w:r>
      <w:bookmarkEnd w:id="49"/>
      <w:bookmarkEnd w:id="50"/>
    </w:p>
    <w:p w14:paraId="65410FBF" w14:textId="77777777" w:rsidR="00654129" w:rsidRPr="004D2091" w:rsidRDefault="00D64ACB" w:rsidP="00277E0A">
      <w:pPr>
        <w:spacing w:line="276" w:lineRule="auto"/>
        <w:rPr>
          <w:rFonts w:ascii="Lato" w:hAnsi="Lato"/>
        </w:rPr>
      </w:pPr>
      <w:r w:rsidRPr="004D2091">
        <w:rPr>
          <w:rFonts w:ascii="Lato" w:hAnsi="Lato"/>
        </w:rPr>
        <w:t xml:space="preserve">Dokument zawiera </w:t>
      </w:r>
      <w:r w:rsidR="005E6523" w:rsidRPr="004D2091">
        <w:rPr>
          <w:rFonts w:ascii="Lato" w:hAnsi="Lato"/>
        </w:rPr>
        <w:t xml:space="preserve">definicje struktury i zawartości informacyjnej dokumentu XML (zwanej tutaj także komunikatem) </w:t>
      </w:r>
      <w:r w:rsidR="00110683" w:rsidRPr="004D2091">
        <w:rPr>
          <w:rFonts w:ascii="Lato" w:hAnsi="Lato"/>
        </w:rPr>
        <w:t>deklaracji AKC-</w:t>
      </w:r>
      <w:r w:rsidR="003E224C" w:rsidRPr="004D2091">
        <w:rPr>
          <w:rFonts w:ascii="Lato" w:hAnsi="Lato"/>
        </w:rPr>
        <w:t>WW</w:t>
      </w:r>
      <w:r w:rsidR="005E6523" w:rsidRPr="004D2091">
        <w:rPr>
          <w:rFonts w:ascii="Lato" w:hAnsi="Lato"/>
        </w:rPr>
        <w:t>.</w:t>
      </w:r>
    </w:p>
    <w:p w14:paraId="0C060E52" w14:textId="77777777" w:rsidR="00D64ACB" w:rsidRPr="004D2091" w:rsidRDefault="00D64ACB" w:rsidP="00277E0A">
      <w:pPr>
        <w:spacing w:line="276" w:lineRule="auto"/>
        <w:rPr>
          <w:rFonts w:ascii="Lato" w:hAnsi="Lato"/>
        </w:rPr>
      </w:pPr>
      <w:r w:rsidRPr="004D2091">
        <w:rPr>
          <w:rFonts w:ascii="Lato" w:hAnsi="Lato"/>
        </w:rPr>
        <w:t>Struktury danych wspólne dla wszystkich zestawów u</w:t>
      </w:r>
      <w:r w:rsidR="00237AB5" w:rsidRPr="004D2091">
        <w:rPr>
          <w:rFonts w:ascii="Lato" w:hAnsi="Lato"/>
        </w:rPr>
        <w:t>sług zostały umieszczone w plikach</w:t>
      </w:r>
      <w:r w:rsidRPr="004D2091">
        <w:rPr>
          <w:rFonts w:ascii="Lato" w:hAnsi="Lato"/>
        </w:rPr>
        <w:t xml:space="preserve"> </w:t>
      </w:r>
      <w:r w:rsidR="00CE3CE2" w:rsidRPr="00B75DF7">
        <w:rPr>
          <w:rFonts w:ascii="Lato" w:hAnsi="Lato"/>
          <w:lang w:val="en-GB"/>
        </w:rPr>
        <w:t>T</w:t>
      </w:r>
      <w:r w:rsidR="005B4F6C" w:rsidRPr="00B75DF7">
        <w:rPr>
          <w:rFonts w:ascii="Lato" w:hAnsi="Lato"/>
          <w:lang w:val="en-GB"/>
        </w:rPr>
        <w:t>ypes</w:t>
      </w:r>
      <w:r w:rsidR="00CE3CE2" w:rsidRPr="00B75DF7">
        <w:rPr>
          <w:rFonts w:ascii="Lato" w:hAnsi="Lato"/>
          <w:lang w:val="en-GB"/>
        </w:rPr>
        <w:t>_Z</w:t>
      </w:r>
      <w:r w:rsidR="008D5A33" w:rsidRPr="00B75DF7">
        <w:rPr>
          <w:rFonts w:ascii="Lato" w:hAnsi="Lato"/>
          <w:lang w:val="en-GB"/>
        </w:rPr>
        <w:t>3</w:t>
      </w:r>
      <w:r w:rsidR="005B4F6C" w:rsidRPr="00B75DF7">
        <w:rPr>
          <w:rFonts w:ascii="Lato" w:hAnsi="Lato"/>
          <w:lang w:val="en-GB"/>
        </w:rPr>
        <w:t xml:space="preserve">.xsd, </w:t>
      </w:r>
      <w:r w:rsidR="00CE3CE2" w:rsidRPr="00B75DF7">
        <w:rPr>
          <w:rFonts w:ascii="Lato" w:hAnsi="Lato"/>
          <w:lang w:val="en-GB"/>
        </w:rPr>
        <w:t>T</w:t>
      </w:r>
      <w:r w:rsidR="00897644" w:rsidRPr="00B75DF7">
        <w:rPr>
          <w:rFonts w:ascii="Lato" w:hAnsi="Lato"/>
          <w:lang w:val="en-GB"/>
        </w:rPr>
        <w:t>rader</w:t>
      </w:r>
      <w:r w:rsidR="00CE3CE2" w:rsidRPr="004D2091">
        <w:rPr>
          <w:rFonts w:ascii="Lato" w:hAnsi="Lato"/>
        </w:rPr>
        <w:t>_</w:t>
      </w:r>
      <w:r w:rsidR="00AA6761" w:rsidRPr="004D2091">
        <w:rPr>
          <w:rFonts w:ascii="Lato" w:hAnsi="Lato"/>
        </w:rPr>
        <w:t>Z3</w:t>
      </w:r>
      <w:r w:rsidR="00897644" w:rsidRPr="004D2091">
        <w:rPr>
          <w:rFonts w:ascii="Lato" w:hAnsi="Lato"/>
        </w:rPr>
        <w:t>.xsd.</w:t>
      </w:r>
    </w:p>
    <w:p w14:paraId="2EF47E64" w14:textId="6246550C" w:rsidR="004D2091" w:rsidRDefault="004D2091" w:rsidP="004D2091">
      <w:pPr>
        <w:pStyle w:val="Legenda"/>
        <w:keepNext/>
      </w:pPr>
      <w:bookmarkStart w:id="51" w:name="_Toc177982296"/>
      <w:r>
        <w:t xml:space="preserve">Tabela </w:t>
      </w:r>
      <w:fldSimple w:instr=" SEQ Tabela \* ARABIC ">
        <w:r w:rsidR="00F86AA4">
          <w:rPr>
            <w:noProof/>
          </w:rPr>
          <w:t>7</w:t>
        </w:r>
      </w:fldSimple>
      <w:r>
        <w:t>.</w:t>
      </w:r>
      <w:r w:rsidRPr="00D73D53">
        <w:t>Powiązanie plików XSD</w:t>
      </w:r>
      <w:bookmarkEnd w:id="51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148"/>
        <w:gridCol w:w="7080"/>
      </w:tblGrid>
      <w:tr w:rsidR="00847416" w:rsidRPr="00F9660A" w14:paraId="4F7F2948" w14:textId="77777777" w:rsidTr="00277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48" w:type="dxa"/>
          </w:tcPr>
          <w:p w14:paraId="7B48B4FD" w14:textId="77777777" w:rsidR="00847416" w:rsidRPr="00F9660A" w:rsidRDefault="00847416" w:rsidP="004E2C82">
            <w:pPr>
              <w:pStyle w:val="Z2Nagwektabeli"/>
            </w:pPr>
            <w:r>
              <w:t>Plik XSD</w:t>
            </w:r>
          </w:p>
        </w:tc>
        <w:tc>
          <w:tcPr>
            <w:tcW w:w="7080" w:type="dxa"/>
          </w:tcPr>
          <w:p w14:paraId="2F5448F2" w14:textId="77777777" w:rsidR="00847416" w:rsidRPr="00F9660A" w:rsidRDefault="00847416" w:rsidP="004E2C82">
            <w:pPr>
              <w:pStyle w:val="Z2Nagwektabeli"/>
            </w:pPr>
            <w:r>
              <w:t>Opis</w:t>
            </w:r>
          </w:p>
        </w:tc>
      </w:tr>
      <w:tr w:rsidR="00847416" w:rsidRPr="00313AF7" w14:paraId="76F45351" w14:textId="77777777" w:rsidTr="00277E0A">
        <w:tc>
          <w:tcPr>
            <w:tcW w:w="2148" w:type="dxa"/>
          </w:tcPr>
          <w:p w14:paraId="5C5F7FED" w14:textId="77777777" w:rsidR="007B6312" w:rsidRPr="00B75DF7" w:rsidRDefault="008D5A33" w:rsidP="00F86AA4">
            <w:pPr>
              <w:pStyle w:val="Tabelazwyky"/>
              <w:rPr>
                <w:lang w:val="en-GB"/>
              </w:rPr>
            </w:pPr>
            <w:r w:rsidRPr="00B75DF7">
              <w:rPr>
                <w:lang w:val="en-GB"/>
              </w:rPr>
              <w:t>Types_Z3</w:t>
            </w:r>
            <w:r w:rsidR="00CE3CE2" w:rsidRPr="00B75DF7">
              <w:rPr>
                <w:lang w:val="en-GB"/>
              </w:rPr>
              <w:t>.xsd, Trader_</w:t>
            </w:r>
            <w:r w:rsidR="00AA6761" w:rsidRPr="00B75DF7">
              <w:rPr>
                <w:lang w:val="en-GB"/>
              </w:rPr>
              <w:t>Z3</w:t>
            </w:r>
            <w:r w:rsidR="00CE3CE2" w:rsidRPr="00B75DF7">
              <w:rPr>
                <w:lang w:val="en-GB"/>
              </w:rPr>
              <w:t xml:space="preserve">.xsd </w:t>
            </w:r>
          </w:p>
        </w:tc>
        <w:tc>
          <w:tcPr>
            <w:tcW w:w="7080" w:type="dxa"/>
          </w:tcPr>
          <w:p w14:paraId="56BB9FF5" w14:textId="77777777" w:rsidR="00847416" w:rsidRPr="00313AF7" w:rsidRDefault="00847416" w:rsidP="00F86AA4">
            <w:pPr>
              <w:pStyle w:val="Tabelazwyky"/>
            </w:pPr>
            <w:r>
              <w:t xml:space="preserve">Definicje wspólnych struktur danych wykorzystywanych we wszystkich zdefiniowanych </w:t>
            </w:r>
            <w:r w:rsidR="00B51284">
              <w:t>deklaracjach</w:t>
            </w:r>
          </w:p>
        </w:tc>
      </w:tr>
      <w:tr w:rsidR="00847416" w:rsidRPr="00313AF7" w14:paraId="2E684D46" w14:textId="77777777" w:rsidTr="00277E0A">
        <w:tc>
          <w:tcPr>
            <w:tcW w:w="2148" w:type="dxa"/>
          </w:tcPr>
          <w:p w14:paraId="162D380C" w14:textId="77777777" w:rsidR="00847416" w:rsidRPr="00313AF7" w:rsidRDefault="00556E8A" w:rsidP="00F86AA4">
            <w:pPr>
              <w:pStyle w:val="Tabelazwyky"/>
            </w:pPr>
            <w:r>
              <w:t>akc_</w:t>
            </w:r>
            <w:r w:rsidR="003E224C">
              <w:t>ww</w:t>
            </w:r>
            <w:r w:rsidR="00847416" w:rsidRPr="00313AF7">
              <w:t>.xsd</w:t>
            </w:r>
          </w:p>
        </w:tc>
        <w:tc>
          <w:tcPr>
            <w:tcW w:w="7080" w:type="dxa"/>
          </w:tcPr>
          <w:p w14:paraId="5FCBF44E" w14:textId="77777777" w:rsidR="00847416" w:rsidRPr="00313AF7" w:rsidRDefault="00897644" w:rsidP="00F86AA4">
            <w:pPr>
              <w:pStyle w:val="Tabelazwyky"/>
            </w:pPr>
            <w:r>
              <w:t>Struktura danych dla deklaracji.</w:t>
            </w:r>
          </w:p>
        </w:tc>
      </w:tr>
    </w:tbl>
    <w:p w14:paraId="4870AFD5" w14:textId="77777777" w:rsidR="004E2C82" w:rsidRDefault="007B6312" w:rsidP="00F86AA4">
      <w:pPr>
        <w:pStyle w:val="Nagwek1"/>
      </w:pPr>
      <w:bookmarkStart w:id="52" w:name="_Toc177982273"/>
      <w:r>
        <w:lastRenderedPageBreak/>
        <w:t>Specyfikacja deklaracji AKC_</w:t>
      </w:r>
      <w:r w:rsidR="003E224C">
        <w:t>WW</w:t>
      </w:r>
      <w:bookmarkEnd w:id="52"/>
    </w:p>
    <w:p w14:paraId="26164EA1" w14:textId="6A220A00" w:rsidR="00CA300B" w:rsidRPr="004D2091" w:rsidRDefault="00667866" w:rsidP="00277E0A">
      <w:pPr>
        <w:spacing w:line="276" w:lineRule="auto"/>
        <w:rPr>
          <w:rFonts w:ascii="Lato" w:hAnsi="Lato"/>
        </w:rPr>
      </w:pPr>
      <w:r w:rsidRPr="004D2091">
        <w:rPr>
          <w:rFonts w:ascii="Lato" w:hAnsi="Lato"/>
        </w:rPr>
        <w:t xml:space="preserve">Struktury typu </w:t>
      </w:r>
      <w:proofErr w:type="spellStart"/>
      <w:r w:rsidR="00951C8D" w:rsidRPr="00B75DF7">
        <w:rPr>
          <w:rFonts w:ascii="Lato" w:hAnsi="Lato"/>
          <w:lang w:val="en-GB"/>
        </w:rPr>
        <w:t>SignatureType</w:t>
      </w:r>
      <w:proofErr w:type="spellEnd"/>
      <w:r w:rsidR="00951C8D" w:rsidRPr="00B75DF7">
        <w:rPr>
          <w:rFonts w:ascii="Lato" w:hAnsi="Lato"/>
          <w:lang w:val="en-GB"/>
        </w:rPr>
        <w:t xml:space="preserve">, </w:t>
      </w:r>
      <w:proofErr w:type="spellStart"/>
      <w:r w:rsidR="00942D6B" w:rsidRPr="00B75DF7">
        <w:rPr>
          <w:rFonts w:ascii="Lato" w:hAnsi="Lato"/>
          <w:lang w:val="en-GB"/>
        </w:rPr>
        <w:t>Z</w:t>
      </w:r>
      <w:r w:rsidR="003159E5" w:rsidRPr="00B75DF7">
        <w:rPr>
          <w:rFonts w:ascii="Lato" w:hAnsi="Lato"/>
          <w:lang w:val="en-GB"/>
        </w:rPr>
        <w:t>Trader</w:t>
      </w:r>
      <w:proofErr w:type="spellEnd"/>
      <w:r w:rsidR="00524432" w:rsidRPr="00B75DF7">
        <w:rPr>
          <w:rFonts w:ascii="Lato" w:hAnsi="Lato"/>
          <w:lang w:val="en-GB"/>
        </w:rPr>
        <w:t xml:space="preserve">, </w:t>
      </w:r>
      <w:proofErr w:type="spellStart"/>
      <w:r w:rsidR="00524432" w:rsidRPr="00B75DF7">
        <w:rPr>
          <w:rFonts w:ascii="Lato" w:hAnsi="Lato"/>
          <w:lang w:val="en-GB"/>
        </w:rPr>
        <w:t>Z</w:t>
      </w:r>
      <w:r w:rsidR="00750787" w:rsidRPr="00B75DF7">
        <w:rPr>
          <w:rFonts w:ascii="Lato" w:hAnsi="Lato"/>
          <w:lang w:val="en-GB"/>
        </w:rPr>
        <w:t>Ext</w:t>
      </w:r>
      <w:r w:rsidR="00524432" w:rsidRPr="00B75DF7">
        <w:rPr>
          <w:rFonts w:ascii="Lato" w:hAnsi="Lato"/>
          <w:lang w:val="en-GB"/>
        </w:rPr>
        <w:t>Statement</w:t>
      </w:r>
      <w:proofErr w:type="spellEnd"/>
      <w:r w:rsidR="00942D6B" w:rsidRPr="004D2091">
        <w:rPr>
          <w:rFonts w:ascii="Lato" w:hAnsi="Lato"/>
        </w:rPr>
        <w:t xml:space="preserve"> </w:t>
      </w:r>
      <w:r w:rsidRPr="004D2091">
        <w:rPr>
          <w:rFonts w:ascii="Lato" w:hAnsi="Lato"/>
        </w:rPr>
        <w:t>zostały zdefiniowane w dokumencie</w:t>
      </w:r>
      <w:r w:rsidR="003E224C" w:rsidRPr="004D2091">
        <w:rPr>
          <w:rFonts w:ascii="Lato" w:hAnsi="Lato"/>
        </w:rPr>
        <w:t xml:space="preserve"> </w:t>
      </w:r>
      <w:r w:rsidR="003E224C" w:rsidRPr="004D2091">
        <w:rPr>
          <w:rFonts w:ascii="Lato" w:hAnsi="Lato"/>
        </w:rPr>
        <w:fldChar w:fldCharType="begin"/>
      </w:r>
      <w:r w:rsidR="003E224C" w:rsidRPr="004D2091">
        <w:rPr>
          <w:rFonts w:ascii="Lato" w:hAnsi="Lato"/>
        </w:rPr>
        <w:instrText xml:space="preserve"> REF _Ref361653747 \r \h </w:instrText>
      </w:r>
      <w:r w:rsidR="004D2091">
        <w:rPr>
          <w:rFonts w:ascii="Lato" w:hAnsi="Lato"/>
        </w:rPr>
        <w:instrText xml:space="preserve"> \* MERGEFORMAT </w:instrText>
      </w:r>
      <w:r w:rsidR="003E224C" w:rsidRPr="004D2091">
        <w:rPr>
          <w:rFonts w:ascii="Lato" w:hAnsi="Lato"/>
        </w:rPr>
      </w:r>
      <w:r w:rsidR="003E224C" w:rsidRPr="004D2091">
        <w:rPr>
          <w:rFonts w:ascii="Lato" w:hAnsi="Lato"/>
        </w:rPr>
        <w:fldChar w:fldCharType="separate"/>
      </w:r>
      <w:r w:rsidR="00C83B17" w:rsidRPr="004D2091">
        <w:rPr>
          <w:rFonts w:ascii="Lato" w:hAnsi="Lato"/>
        </w:rPr>
        <w:t>A1</w:t>
      </w:r>
      <w:r w:rsidR="003E224C" w:rsidRPr="004D2091">
        <w:rPr>
          <w:rFonts w:ascii="Lato" w:hAnsi="Lato"/>
        </w:rPr>
        <w:fldChar w:fldCharType="end"/>
      </w:r>
      <w:r w:rsidRPr="004D2091">
        <w:rPr>
          <w:rFonts w:ascii="Lato" w:hAnsi="Lato"/>
        </w:rPr>
        <w:t xml:space="preserve"> </w:t>
      </w:r>
      <w:r w:rsidR="00B507E4" w:rsidRPr="004D2091">
        <w:rPr>
          <w:rFonts w:ascii="Lato" w:hAnsi="Lato"/>
        </w:rPr>
        <w:t>i</w:t>
      </w:r>
      <w:r w:rsidRPr="004D2091">
        <w:rPr>
          <w:rFonts w:ascii="Lato" w:hAnsi="Lato"/>
        </w:rPr>
        <w:t xml:space="preserve"> nie będą tutaj szczegółowo omawiane.</w:t>
      </w:r>
    </w:p>
    <w:p w14:paraId="29CD86C1" w14:textId="5AB7070B" w:rsidR="004D2091" w:rsidRDefault="004D2091" w:rsidP="004D2091">
      <w:pPr>
        <w:pStyle w:val="Legenda"/>
        <w:keepNext/>
      </w:pPr>
      <w:bookmarkStart w:id="53" w:name="_Toc177982297"/>
      <w:r>
        <w:t xml:space="preserve">Tabela </w:t>
      </w:r>
      <w:fldSimple w:instr=" SEQ Tabela \* ARABIC ">
        <w:r w:rsidR="00F86AA4">
          <w:rPr>
            <w:noProof/>
          </w:rPr>
          <w:t>8</w:t>
        </w:r>
      </w:fldSimple>
      <w:r>
        <w:t>.</w:t>
      </w:r>
      <w:r w:rsidRPr="00DF75D6">
        <w:t>Dane ogólne w ramach struktury deklaracji AKC-WW</w:t>
      </w:r>
      <w:bookmarkEnd w:id="53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CA300B" w14:paraId="79D98A3D" w14:textId="77777777" w:rsidTr="00277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48A52D30" w14:textId="77777777" w:rsidR="00AE58FB" w:rsidRPr="00D143FC" w:rsidRDefault="00AE58FB" w:rsidP="00F86AA4">
            <w:pPr>
              <w:pStyle w:val="Tabelazwyky"/>
            </w:pPr>
            <w:r w:rsidRPr="00D143FC">
              <w:t>Opis</w:t>
            </w:r>
          </w:p>
        </w:tc>
        <w:tc>
          <w:tcPr>
            <w:tcW w:w="6584" w:type="dxa"/>
          </w:tcPr>
          <w:p w14:paraId="03C363D5" w14:textId="77777777" w:rsidR="00AE58FB" w:rsidRPr="003945C9" w:rsidRDefault="00DF1DA5" w:rsidP="00F86AA4">
            <w:pPr>
              <w:pStyle w:val="Tabelazwyky"/>
            </w:pPr>
            <w:r>
              <w:t>Deklaracja</w:t>
            </w:r>
            <w:r w:rsidRPr="00DF1DA5">
              <w:t xml:space="preserve"> </w:t>
            </w:r>
            <w:r w:rsidR="003945C9" w:rsidRPr="003945C9">
              <w:t>dla podatku akcyzowego od wyrobów węglowych</w:t>
            </w:r>
          </w:p>
        </w:tc>
      </w:tr>
      <w:tr w:rsidR="00AE58FB" w:rsidRPr="00D143FC" w14:paraId="7CCF9151" w14:textId="77777777" w:rsidTr="00277E0A">
        <w:tc>
          <w:tcPr>
            <w:tcW w:w="2738" w:type="dxa"/>
          </w:tcPr>
          <w:p w14:paraId="29993847" w14:textId="77777777" w:rsidR="00AE58FB" w:rsidRPr="00D143FC" w:rsidRDefault="00AE58FB" w:rsidP="00F86AA4">
            <w:pPr>
              <w:pStyle w:val="Tabelazwyky"/>
            </w:pPr>
            <w:r w:rsidRPr="00D143FC">
              <w:t>Proces biznesowy</w:t>
            </w:r>
          </w:p>
        </w:tc>
        <w:tc>
          <w:tcPr>
            <w:tcW w:w="6584" w:type="dxa"/>
          </w:tcPr>
          <w:p w14:paraId="7610C7D8" w14:textId="77777777" w:rsidR="00AE58FB" w:rsidRPr="00D143FC" w:rsidRDefault="00AE58FB" w:rsidP="00F86AA4">
            <w:pPr>
              <w:pStyle w:val="Tabelazwyky"/>
            </w:pPr>
          </w:p>
        </w:tc>
      </w:tr>
      <w:tr w:rsidR="00AE58FB" w:rsidRPr="00D143FC" w14:paraId="183BCDB7" w14:textId="77777777" w:rsidTr="00277E0A">
        <w:tc>
          <w:tcPr>
            <w:tcW w:w="2738" w:type="dxa"/>
          </w:tcPr>
          <w:p w14:paraId="4206C756" w14:textId="77777777" w:rsidR="00AE58FB" w:rsidRPr="00D143FC" w:rsidRDefault="00D41F2E" w:rsidP="00F86AA4">
            <w:pPr>
              <w:pStyle w:val="Tabelazwyky"/>
            </w:pPr>
            <w:r>
              <w:t>Wersja deklaracji</w:t>
            </w:r>
          </w:p>
        </w:tc>
        <w:tc>
          <w:tcPr>
            <w:tcW w:w="6584" w:type="dxa"/>
          </w:tcPr>
          <w:p w14:paraId="191A1246" w14:textId="77777777" w:rsidR="00AE58FB" w:rsidRPr="00D143FC" w:rsidRDefault="00B57514" w:rsidP="00F86AA4">
            <w:pPr>
              <w:pStyle w:val="Tabelazwyky"/>
            </w:pPr>
            <w:r>
              <w:t>4</w:t>
            </w:r>
            <w:r w:rsidR="008D5A33">
              <w:t>_0</w:t>
            </w:r>
          </w:p>
        </w:tc>
      </w:tr>
      <w:tr w:rsidR="00AE58FB" w:rsidRPr="00D143FC" w14:paraId="2267C507" w14:textId="77777777" w:rsidTr="00277E0A">
        <w:tc>
          <w:tcPr>
            <w:tcW w:w="2738" w:type="dxa"/>
          </w:tcPr>
          <w:p w14:paraId="494FA77E" w14:textId="77777777" w:rsidR="00AE58FB" w:rsidRPr="00D143FC" w:rsidRDefault="00D41F2E" w:rsidP="00F86AA4">
            <w:pPr>
              <w:pStyle w:val="Tabelazwyky"/>
            </w:pPr>
            <w:r>
              <w:t>Zależności od innych dekl</w:t>
            </w:r>
            <w:r w:rsidR="009F770A">
              <w:t>a</w:t>
            </w:r>
            <w:r>
              <w:t>racji</w:t>
            </w:r>
          </w:p>
        </w:tc>
        <w:tc>
          <w:tcPr>
            <w:tcW w:w="6584" w:type="dxa"/>
          </w:tcPr>
          <w:p w14:paraId="0FD96797" w14:textId="77777777" w:rsidR="00AE58FB" w:rsidRPr="00D143FC" w:rsidRDefault="00AE58FB" w:rsidP="00F86AA4">
            <w:pPr>
              <w:pStyle w:val="Tabelazwyky"/>
            </w:pPr>
          </w:p>
        </w:tc>
      </w:tr>
      <w:tr w:rsidR="00AE58FB" w:rsidRPr="00D143FC" w14:paraId="39652FAC" w14:textId="77777777" w:rsidTr="00277E0A">
        <w:tc>
          <w:tcPr>
            <w:tcW w:w="2738" w:type="dxa"/>
          </w:tcPr>
          <w:p w14:paraId="01FE67BA" w14:textId="77777777" w:rsidR="00AE58FB" w:rsidRPr="00D143FC" w:rsidRDefault="00AE58FB" w:rsidP="00F86AA4">
            <w:pPr>
              <w:pStyle w:val="Tabelazwyky"/>
            </w:pPr>
            <w:r w:rsidRPr="00D143FC">
              <w:t xml:space="preserve">Technologia </w:t>
            </w:r>
          </w:p>
        </w:tc>
        <w:tc>
          <w:tcPr>
            <w:tcW w:w="6584" w:type="dxa"/>
          </w:tcPr>
          <w:p w14:paraId="17DDF74E" w14:textId="77777777" w:rsidR="00AE58FB" w:rsidRPr="00D143FC" w:rsidRDefault="009F6ED6" w:rsidP="00F86AA4">
            <w:pPr>
              <w:pStyle w:val="Tabelazwyky"/>
            </w:pPr>
            <w:r>
              <w:t>XML</w:t>
            </w:r>
          </w:p>
        </w:tc>
      </w:tr>
      <w:tr w:rsidR="00AE58FB" w:rsidRPr="00D143FC" w14:paraId="3F2CCFCB" w14:textId="77777777" w:rsidTr="00277E0A">
        <w:tc>
          <w:tcPr>
            <w:tcW w:w="2738" w:type="dxa"/>
          </w:tcPr>
          <w:p w14:paraId="79E2BD23" w14:textId="77777777" w:rsidR="00AE58FB" w:rsidRPr="00D143FC" w:rsidRDefault="00AE58FB" w:rsidP="00F86AA4">
            <w:pPr>
              <w:pStyle w:val="Tabelazwyky"/>
            </w:pPr>
            <w:r w:rsidRPr="00D143FC">
              <w:t>Reguły biznesowe</w:t>
            </w:r>
          </w:p>
        </w:tc>
        <w:tc>
          <w:tcPr>
            <w:tcW w:w="6584" w:type="dxa"/>
          </w:tcPr>
          <w:p w14:paraId="0A7ED7E3" w14:textId="77777777" w:rsidR="00AE58FB" w:rsidRPr="00D143FC" w:rsidRDefault="00AE58FB" w:rsidP="00F86AA4">
            <w:pPr>
              <w:pStyle w:val="Tabelazwyky"/>
            </w:pPr>
          </w:p>
        </w:tc>
      </w:tr>
      <w:tr w:rsidR="00AE58FB" w:rsidRPr="00D143FC" w14:paraId="34F779CB" w14:textId="77777777" w:rsidTr="00277E0A">
        <w:tc>
          <w:tcPr>
            <w:tcW w:w="2738" w:type="dxa"/>
          </w:tcPr>
          <w:p w14:paraId="352C7EA8" w14:textId="77777777" w:rsidR="00AE58FB" w:rsidRPr="00D143FC" w:rsidRDefault="00AE58FB" w:rsidP="00F86AA4">
            <w:pPr>
              <w:pStyle w:val="Tabelazwyky"/>
            </w:pPr>
            <w:r w:rsidRPr="00D143FC">
              <w:t>Wykorzystane standardy</w:t>
            </w:r>
          </w:p>
        </w:tc>
        <w:tc>
          <w:tcPr>
            <w:tcW w:w="6584" w:type="dxa"/>
          </w:tcPr>
          <w:p w14:paraId="0703B9B1" w14:textId="77777777" w:rsidR="00AE58FB" w:rsidRPr="00D143FC" w:rsidRDefault="00B5046C" w:rsidP="00F86AA4">
            <w:pPr>
              <w:pStyle w:val="Tabelazwyky"/>
            </w:pPr>
            <w:r>
              <w:t>XML</w:t>
            </w:r>
          </w:p>
        </w:tc>
      </w:tr>
      <w:tr w:rsidR="00AE58FB" w:rsidRPr="00D143FC" w14:paraId="6D3848A1" w14:textId="77777777" w:rsidTr="00277E0A">
        <w:tc>
          <w:tcPr>
            <w:tcW w:w="2738" w:type="dxa"/>
          </w:tcPr>
          <w:p w14:paraId="150826F5" w14:textId="77777777" w:rsidR="00AE58FB" w:rsidRPr="00D143FC" w:rsidRDefault="00AE58FB" w:rsidP="00F86AA4">
            <w:pPr>
              <w:pStyle w:val="Tabelazwyky"/>
            </w:pPr>
            <w:r w:rsidRPr="00B75DF7">
              <w:rPr>
                <w:lang w:val="en-GB"/>
              </w:rPr>
              <w:t>Namespaces</w:t>
            </w:r>
          </w:p>
        </w:tc>
        <w:tc>
          <w:tcPr>
            <w:tcW w:w="6584" w:type="dxa"/>
          </w:tcPr>
          <w:p w14:paraId="74CB400B" w14:textId="77777777" w:rsidR="00B5046C" w:rsidRDefault="00B75DF7" w:rsidP="00F86AA4">
            <w:pPr>
              <w:pStyle w:val="Tabelazwyky"/>
            </w:pPr>
            <w:hyperlink r:id="rId14" w:history="1">
              <w:r w:rsidR="00117850" w:rsidRPr="004D2091">
                <w:t>http://www.w3.org/2000/09/xmldsig#</w:t>
              </w:r>
            </w:hyperlink>
            <w:r w:rsidR="00117850">
              <w:t xml:space="preserve"> </w:t>
            </w:r>
          </w:p>
          <w:p w14:paraId="3464EB4B" w14:textId="77777777" w:rsidR="008D5A33" w:rsidRPr="008D5A33" w:rsidRDefault="008D5A33" w:rsidP="00F86AA4">
            <w:pPr>
              <w:pStyle w:val="Tabelazwyky"/>
            </w:pPr>
            <w:r w:rsidRPr="008D5A33">
              <w:t>http://www.</w:t>
            </w:r>
            <w:r w:rsidR="00B57514">
              <w:t>e-clo.pl/ZEFIR2/eZefir2/xsd/v4</w:t>
            </w:r>
            <w:r w:rsidRPr="008D5A33">
              <w:t>_0/AKC_WW.x</w:t>
            </w:r>
            <w:r>
              <w:t>sd</w:t>
            </w:r>
          </w:p>
          <w:p w14:paraId="1EA37B7B" w14:textId="77777777" w:rsidR="008D5A33" w:rsidRPr="008D5A33" w:rsidRDefault="008D5A33" w:rsidP="00F86AA4">
            <w:pPr>
              <w:pStyle w:val="Tabelazwyky"/>
            </w:pPr>
            <w:r w:rsidRPr="008D5A33">
              <w:t>http://www.e-clo.pl/ZEFI</w:t>
            </w:r>
            <w:r>
              <w:t>R2/eZefir2/xsd/</w:t>
            </w:r>
            <w:r w:rsidR="00AA6761">
              <w:t>v3</w:t>
            </w:r>
            <w:r>
              <w:t>_0/</w:t>
            </w:r>
            <w:r w:rsidRPr="00B75DF7">
              <w:rPr>
                <w:lang w:val="en-GB"/>
              </w:rPr>
              <w:t>Trader</w:t>
            </w:r>
            <w:r>
              <w:t>.</w:t>
            </w:r>
            <w:proofErr w:type="spellStart"/>
            <w:r>
              <w:t>xsd</w:t>
            </w:r>
            <w:proofErr w:type="spellEnd"/>
          </w:p>
          <w:p w14:paraId="00C4F25B" w14:textId="77777777" w:rsidR="008D5A33" w:rsidRPr="008D5A33" w:rsidRDefault="008D5A33" w:rsidP="00F86AA4">
            <w:pPr>
              <w:pStyle w:val="Tabelazwyky"/>
            </w:pPr>
            <w:r w:rsidRPr="008D5A33">
              <w:t>http://www.e-clo.pl/ZEF</w:t>
            </w:r>
            <w:r>
              <w:t>IR2/eZefir2/xsd/v3_0/</w:t>
            </w:r>
            <w:r w:rsidRPr="00B75DF7">
              <w:rPr>
                <w:lang w:val="en-GB"/>
              </w:rPr>
              <w:t>Types</w:t>
            </w:r>
            <w:r>
              <w:t>.</w:t>
            </w:r>
            <w:proofErr w:type="spellStart"/>
            <w:r>
              <w:t>xsd</w:t>
            </w:r>
            <w:proofErr w:type="spellEnd"/>
          </w:p>
          <w:p w14:paraId="1E924A47" w14:textId="77777777" w:rsidR="00117850" w:rsidRPr="00117850" w:rsidRDefault="008D5A33" w:rsidP="00F86AA4">
            <w:pPr>
              <w:pStyle w:val="Tabelazwyky"/>
            </w:pPr>
            <w:r w:rsidRPr="008D5A33">
              <w:t>http://www.e-clo.pl/ZEFIR2/eZefir2/xsd/v2_0/</w:t>
            </w:r>
            <w:r w:rsidRPr="00B75DF7">
              <w:rPr>
                <w:lang w:val="en-GB"/>
              </w:rPr>
              <w:t>Authentication</w:t>
            </w:r>
            <w:r w:rsidRPr="008D5A33">
              <w:t>.</w:t>
            </w:r>
            <w:proofErr w:type="spellStart"/>
            <w:r w:rsidRPr="008D5A33">
              <w:t>xsd</w:t>
            </w:r>
            <w:proofErr w:type="spellEnd"/>
          </w:p>
        </w:tc>
      </w:tr>
      <w:tr w:rsidR="00AE58FB" w:rsidRPr="00D143FC" w14:paraId="183C498A" w14:textId="77777777" w:rsidTr="00277E0A">
        <w:tc>
          <w:tcPr>
            <w:tcW w:w="2738" w:type="dxa"/>
          </w:tcPr>
          <w:p w14:paraId="23472EBB" w14:textId="77777777" w:rsidR="00AE58FB" w:rsidRPr="00D143FC" w:rsidRDefault="00AE58FB" w:rsidP="00F86AA4">
            <w:pPr>
              <w:pStyle w:val="Tabelazwyky"/>
            </w:pPr>
            <w:r w:rsidRPr="00D143FC">
              <w:t xml:space="preserve">Definicja struktur </w:t>
            </w:r>
          </w:p>
        </w:tc>
        <w:tc>
          <w:tcPr>
            <w:tcW w:w="6584" w:type="dxa"/>
          </w:tcPr>
          <w:p w14:paraId="7CD87CE5" w14:textId="77777777" w:rsidR="00AE58FB" w:rsidRPr="00D143FC" w:rsidRDefault="002F2EC1" w:rsidP="00F86AA4">
            <w:pPr>
              <w:pStyle w:val="Tabelazwyky"/>
            </w:pPr>
            <w:r>
              <w:t>akc_</w:t>
            </w:r>
            <w:r w:rsidR="003945C9">
              <w:t>ww</w:t>
            </w:r>
            <w:r w:rsidR="00AE58FB" w:rsidRPr="00D143FC">
              <w:t>.xsd</w:t>
            </w:r>
          </w:p>
        </w:tc>
      </w:tr>
    </w:tbl>
    <w:p w14:paraId="0F029455" w14:textId="6BEE5C6D" w:rsidR="004D2091" w:rsidRDefault="004D2091" w:rsidP="00277E0A">
      <w:pPr>
        <w:pStyle w:val="Nagwek3"/>
      </w:pPr>
      <w:bookmarkStart w:id="54" w:name="_Toc177982298"/>
      <w:r w:rsidRPr="00D670C1">
        <w:t>Struktura danych deklaracji AKC-WW</w:t>
      </w:r>
      <w:bookmarkEnd w:id="54"/>
    </w:p>
    <w:p w14:paraId="6BF2A020" w14:textId="6B945136" w:rsidR="00277E0A" w:rsidRPr="00B75DF7" w:rsidRDefault="00277E0A" w:rsidP="00277E0A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B75DF7">
        <w:rPr>
          <w:rFonts w:ascii="Consolas" w:hAnsi="Consolas"/>
          <w:lang w:val="en-GB"/>
        </w:rPr>
        <w:t>AKCWWType</w:t>
      </w:r>
      <w:proofErr w:type="spellEnd"/>
    </w:p>
    <w:p w14:paraId="55F5E4EF" w14:textId="3727ABAE" w:rsidR="00277E0A" w:rsidRPr="00B75DF7" w:rsidRDefault="00277E0A" w:rsidP="00277E0A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B75DF7">
        <w:rPr>
          <w:rFonts w:ascii="Consolas" w:hAnsi="Consolas"/>
          <w:lang w:val="en-GB"/>
        </w:rPr>
        <w:t>HeaderType</w:t>
      </w:r>
      <w:proofErr w:type="spellEnd"/>
    </w:p>
    <w:p w14:paraId="555C81A9" w14:textId="5BB0D471" w:rsidR="00277E0A" w:rsidRPr="00B75DF7" w:rsidRDefault="00277E0A" w:rsidP="00277E0A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B75DF7">
        <w:rPr>
          <w:rFonts w:ascii="Consolas" w:hAnsi="Consolas"/>
          <w:lang w:val="en-GB"/>
        </w:rPr>
        <w:t>ZTrader</w:t>
      </w:r>
      <w:proofErr w:type="spellEnd"/>
    </w:p>
    <w:p w14:paraId="58E70C41" w14:textId="2F33E7BB" w:rsidR="00277E0A" w:rsidRPr="00B75DF7" w:rsidRDefault="00277E0A" w:rsidP="00277E0A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B75DF7">
        <w:rPr>
          <w:rFonts w:ascii="Consolas" w:hAnsi="Consolas"/>
          <w:lang w:val="en-GB"/>
        </w:rPr>
        <w:t>CalcAmountPayableType</w:t>
      </w:r>
      <w:proofErr w:type="spellEnd"/>
    </w:p>
    <w:p w14:paraId="32CE0DFA" w14:textId="1F429E71" w:rsidR="00277E0A" w:rsidRPr="00B75DF7" w:rsidRDefault="00277E0A" w:rsidP="00277E0A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r w:rsidRPr="00B75DF7">
        <w:rPr>
          <w:rFonts w:ascii="Consolas" w:hAnsi="Consolas"/>
          <w:lang w:val="en-GB"/>
        </w:rPr>
        <w:t>ItemType</w:t>
      </w:r>
    </w:p>
    <w:p w14:paraId="25FB0D08" w14:textId="66ED46BC" w:rsidR="00277E0A" w:rsidRPr="00B75DF7" w:rsidRDefault="00277E0A" w:rsidP="00277E0A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B75DF7">
        <w:rPr>
          <w:rFonts w:ascii="Consolas" w:hAnsi="Consolas"/>
          <w:lang w:val="en-GB"/>
        </w:rPr>
        <w:t>ZExtStatement</w:t>
      </w:r>
      <w:proofErr w:type="spellEnd"/>
    </w:p>
    <w:p w14:paraId="2B2FC440" w14:textId="0DF78B54" w:rsidR="00277E0A" w:rsidRPr="00B75DF7" w:rsidRDefault="00277E0A" w:rsidP="00277E0A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B75DF7">
        <w:rPr>
          <w:rFonts w:ascii="Consolas" w:hAnsi="Consolas"/>
          <w:lang w:val="en-GB"/>
        </w:rPr>
        <w:t>AuthenticationType</w:t>
      </w:r>
      <w:proofErr w:type="spellEnd"/>
    </w:p>
    <w:p w14:paraId="7DC9E257" w14:textId="23AC1901" w:rsidR="00277E0A" w:rsidRPr="00B75DF7" w:rsidRDefault="00277E0A" w:rsidP="00277E0A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B75DF7">
        <w:rPr>
          <w:rFonts w:ascii="Consolas" w:hAnsi="Consolas"/>
          <w:lang w:val="en-GB"/>
        </w:rPr>
        <w:t>SignatureType</w:t>
      </w:r>
      <w:proofErr w:type="spellEnd"/>
    </w:p>
    <w:p w14:paraId="1042F505" w14:textId="0BF66B5F" w:rsidR="00F86AA4" w:rsidRPr="00B75DF7" w:rsidRDefault="00F86AA4" w:rsidP="00F86AA4">
      <w:pPr>
        <w:pStyle w:val="Legenda"/>
        <w:keepNext/>
      </w:pPr>
      <w:bookmarkStart w:id="55" w:name="_Toc177982299"/>
      <w:proofErr w:type="spellStart"/>
      <w:r w:rsidRPr="00B75DF7">
        <w:rPr>
          <w:lang w:val="en-GB"/>
        </w:rPr>
        <w:t>Tabela</w:t>
      </w:r>
      <w:proofErr w:type="spellEnd"/>
      <w:r w:rsidRPr="00B75DF7">
        <w:rPr>
          <w:lang w:val="en-GB"/>
        </w:rPr>
        <w:t xml:space="preserve"> </w:t>
      </w:r>
      <w:r w:rsidR="00323F16" w:rsidRPr="00B75DF7">
        <w:rPr>
          <w:lang w:val="en-GB"/>
        </w:rPr>
        <w:fldChar w:fldCharType="begin"/>
      </w:r>
      <w:r w:rsidR="00323F16" w:rsidRPr="00B75DF7">
        <w:rPr>
          <w:lang w:val="en-GB"/>
        </w:rPr>
        <w:instrText xml:space="preserve"> SEQ Tabela \* ARABIC </w:instrText>
      </w:r>
      <w:r w:rsidR="00323F16" w:rsidRPr="00B75DF7">
        <w:rPr>
          <w:lang w:val="en-GB"/>
        </w:rPr>
        <w:fldChar w:fldCharType="separate"/>
      </w:r>
      <w:r w:rsidRPr="00B75DF7">
        <w:rPr>
          <w:noProof/>
          <w:lang w:val="en-GB"/>
        </w:rPr>
        <w:t>10</w:t>
      </w:r>
      <w:r w:rsidR="00323F16" w:rsidRPr="00B75DF7">
        <w:rPr>
          <w:noProof/>
          <w:lang w:val="en-GB"/>
        </w:rPr>
        <w:fldChar w:fldCharType="end"/>
      </w:r>
      <w:r w:rsidRPr="00B75DF7">
        <w:rPr>
          <w:lang w:val="en-GB"/>
        </w:rPr>
        <w:t xml:space="preserve">.Struktura </w:t>
      </w:r>
      <w:proofErr w:type="spellStart"/>
      <w:r w:rsidRPr="00B75DF7">
        <w:rPr>
          <w:lang w:val="en-GB"/>
        </w:rPr>
        <w:t>elementu</w:t>
      </w:r>
      <w:proofErr w:type="spellEnd"/>
      <w:r w:rsidRPr="00B75DF7">
        <w:t xml:space="preserve"> AKC-WW </w:t>
      </w:r>
      <w:r w:rsidRPr="00B75DF7">
        <w:rPr>
          <w:lang w:val="en-GB"/>
        </w:rPr>
        <w:t>Type</w:t>
      </w:r>
      <w:bookmarkEnd w:id="55"/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Struktura elementu AKC-WW Type"/>
      </w:tblPr>
      <w:tblGrid>
        <w:gridCol w:w="1866"/>
        <w:gridCol w:w="2936"/>
        <w:gridCol w:w="913"/>
        <w:gridCol w:w="2142"/>
        <w:gridCol w:w="1197"/>
      </w:tblGrid>
      <w:tr w:rsidR="00D5603A" w:rsidRPr="00F86AA4" w14:paraId="3F4A39EA" w14:textId="77777777" w:rsidTr="00323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66" w:type="dxa"/>
          </w:tcPr>
          <w:p w14:paraId="6E7F5D7F" w14:textId="77777777" w:rsidR="00D5603A" w:rsidRPr="00F86AA4" w:rsidRDefault="00D5603A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86AA4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36" w:type="dxa"/>
          </w:tcPr>
          <w:p w14:paraId="2732C1E8" w14:textId="77777777" w:rsidR="00D5603A" w:rsidRPr="00F86AA4" w:rsidRDefault="00D5603A" w:rsidP="005D7ED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F86AA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13" w:type="dxa"/>
          </w:tcPr>
          <w:p w14:paraId="6145A2FE" w14:textId="77777777" w:rsidR="00D5603A" w:rsidRPr="00F86AA4" w:rsidRDefault="00D5603A" w:rsidP="00D5603A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F86AA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42" w:type="dxa"/>
          </w:tcPr>
          <w:p w14:paraId="478ACF94" w14:textId="77777777" w:rsidR="00D5603A" w:rsidRPr="00F86AA4" w:rsidRDefault="00D5603A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86AA4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334A2A6C" w14:textId="77777777" w:rsidR="00D5603A" w:rsidRPr="00F86AA4" w:rsidRDefault="00D5603A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86AA4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D5603A" w14:paraId="4268A98C" w14:textId="77777777" w:rsidTr="00323F16">
        <w:trPr>
          <w:trHeight w:val="213"/>
        </w:trPr>
        <w:tc>
          <w:tcPr>
            <w:tcW w:w="1866" w:type="dxa"/>
          </w:tcPr>
          <w:p w14:paraId="1D9CA731" w14:textId="77777777" w:rsidR="00D5603A" w:rsidRPr="00B75DF7" w:rsidRDefault="00D5603A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Header</w:t>
            </w:r>
          </w:p>
        </w:tc>
        <w:tc>
          <w:tcPr>
            <w:tcW w:w="2936" w:type="dxa"/>
          </w:tcPr>
          <w:p w14:paraId="1DC6CCD5" w14:textId="77777777" w:rsidR="00D5603A" w:rsidRPr="00D12479" w:rsidRDefault="00D5603A" w:rsidP="00F86AA4">
            <w:pPr>
              <w:pStyle w:val="Tabelazwyky"/>
            </w:pPr>
            <w:r>
              <w:t>Nagłówek</w:t>
            </w:r>
            <w:r w:rsidR="00AA6761">
              <w:t xml:space="preserve"> deklaracji</w:t>
            </w:r>
          </w:p>
        </w:tc>
        <w:tc>
          <w:tcPr>
            <w:tcW w:w="913" w:type="dxa"/>
          </w:tcPr>
          <w:p w14:paraId="6EACCC89" w14:textId="77777777" w:rsidR="00D5603A" w:rsidRPr="00D12479" w:rsidRDefault="00D852EA" w:rsidP="00F86AA4">
            <w:pPr>
              <w:pStyle w:val="Tabelazwyky"/>
            </w:pPr>
            <w:r>
              <w:t>-</w:t>
            </w:r>
          </w:p>
        </w:tc>
        <w:tc>
          <w:tcPr>
            <w:tcW w:w="2142" w:type="dxa"/>
          </w:tcPr>
          <w:p w14:paraId="762F96B5" w14:textId="77777777" w:rsidR="00D5603A" w:rsidRPr="00C620A7" w:rsidRDefault="00C620A7" w:rsidP="00F86AA4">
            <w:pPr>
              <w:pStyle w:val="Tabelazwyky"/>
              <w:rPr>
                <w:rStyle w:val="poleodsylacz"/>
              </w:rPr>
            </w:pPr>
            <w:r w:rsidRPr="00F86AA4">
              <w:rPr>
                <w:rStyle w:val="pole"/>
              </w:rPr>
              <w:fldChar w:fldCharType="begin"/>
            </w:r>
            <w:r w:rsidRPr="00F86AA4">
              <w:rPr>
                <w:rStyle w:val="pole"/>
              </w:rPr>
              <w:instrText xml:space="preserve"> REF HeaderType \h  \* MERGEFORMAT </w:instrText>
            </w:r>
            <w:r w:rsidRPr="00F86AA4">
              <w:rPr>
                <w:rStyle w:val="pole"/>
              </w:rPr>
            </w:r>
            <w:r w:rsidRPr="00F86AA4">
              <w:rPr>
                <w:rStyle w:val="pole"/>
              </w:rPr>
              <w:fldChar w:fldCharType="separate"/>
            </w:r>
            <w:r w:rsidRPr="00F86AA4">
              <w:rPr>
                <w:rStyle w:val="pole"/>
              </w:rPr>
              <w:t>HeaderType</w:t>
            </w:r>
            <w:r w:rsidRPr="00F86AA4">
              <w:rPr>
                <w:rStyle w:val="pole"/>
              </w:rPr>
              <w:fldChar w:fldCharType="end"/>
            </w:r>
          </w:p>
        </w:tc>
        <w:tc>
          <w:tcPr>
            <w:tcW w:w="1197" w:type="dxa"/>
          </w:tcPr>
          <w:p w14:paraId="1AB5902C" w14:textId="77777777" w:rsidR="00D5603A" w:rsidRPr="00D12479" w:rsidRDefault="00D5603A" w:rsidP="00F86AA4">
            <w:pPr>
              <w:pStyle w:val="Tabelazwyky"/>
            </w:pPr>
            <w:r>
              <w:t>1..1</w:t>
            </w:r>
          </w:p>
        </w:tc>
      </w:tr>
      <w:tr w:rsidR="00FE6272" w14:paraId="55E813AD" w14:textId="77777777" w:rsidTr="00323F16">
        <w:trPr>
          <w:trHeight w:val="213"/>
        </w:trPr>
        <w:tc>
          <w:tcPr>
            <w:tcW w:w="1866" w:type="dxa"/>
          </w:tcPr>
          <w:p w14:paraId="443D373A" w14:textId="77777777" w:rsidR="00FE6272" w:rsidRPr="00B75DF7" w:rsidRDefault="00FE6272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Authentication</w:t>
            </w:r>
          </w:p>
        </w:tc>
        <w:tc>
          <w:tcPr>
            <w:tcW w:w="2936" w:type="dxa"/>
          </w:tcPr>
          <w:p w14:paraId="7B7C7DF7" w14:textId="77777777" w:rsidR="00FE6272" w:rsidRDefault="00FE6272" w:rsidP="00F86AA4">
            <w:pPr>
              <w:pStyle w:val="Tabelazwyky"/>
            </w:pPr>
            <w:r>
              <w:t>Uwierzytelnienie kwotą przychodu</w:t>
            </w:r>
          </w:p>
        </w:tc>
        <w:tc>
          <w:tcPr>
            <w:tcW w:w="913" w:type="dxa"/>
          </w:tcPr>
          <w:p w14:paraId="71F95B06" w14:textId="77777777" w:rsidR="00FE6272" w:rsidRDefault="00FE6272" w:rsidP="00F86AA4">
            <w:pPr>
              <w:pStyle w:val="Tabelazwyky"/>
            </w:pPr>
            <w:r>
              <w:t>-</w:t>
            </w:r>
          </w:p>
        </w:tc>
        <w:tc>
          <w:tcPr>
            <w:tcW w:w="2142" w:type="dxa"/>
          </w:tcPr>
          <w:p w14:paraId="0625DD69" w14:textId="77777777" w:rsidR="00FE6272" w:rsidRPr="00C620A7" w:rsidRDefault="00FE6272" w:rsidP="00F86AA4">
            <w:pPr>
              <w:pStyle w:val="Tabelazwyky"/>
              <w:rPr>
                <w:rStyle w:val="pole"/>
              </w:rPr>
            </w:pPr>
            <w:r w:rsidRPr="00C620A7">
              <w:rPr>
                <w:rStyle w:val="pole"/>
              </w:rPr>
              <w:t>AuthenticationType</w:t>
            </w:r>
          </w:p>
        </w:tc>
        <w:tc>
          <w:tcPr>
            <w:tcW w:w="1197" w:type="dxa"/>
          </w:tcPr>
          <w:p w14:paraId="75ABABBB" w14:textId="77777777" w:rsidR="00FE6272" w:rsidRDefault="00FE6272" w:rsidP="00F86AA4">
            <w:pPr>
              <w:pStyle w:val="Tabelazwyky"/>
            </w:pPr>
            <w:r>
              <w:t>0..1</w:t>
            </w:r>
          </w:p>
        </w:tc>
      </w:tr>
      <w:tr w:rsidR="00FE6272" w14:paraId="67C3BA7C" w14:textId="77777777" w:rsidTr="00323F16">
        <w:trPr>
          <w:trHeight w:val="213"/>
        </w:trPr>
        <w:tc>
          <w:tcPr>
            <w:tcW w:w="1866" w:type="dxa"/>
          </w:tcPr>
          <w:p w14:paraId="4347BFAB" w14:textId="77777777" w:rsidR="00FE6272" w:rsidRPr="00B75DF7" w:rsidRDefault="00FE6272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Signature</w:t>
            </w:r>
          </w:p>
        </w:tc>
        <w:tc>
          <w:tcPr>
            <w:tcW w:w="2936" w:type="dxa"/>
          </w:tcPr>
          <w:p w14:paraId="3290EB93" w14:textId="77777777" w:rsidR="00FE6272" w:rsidRPr="00D12479" w:rsidRDefault="00FE6272" w:rsidP="00F86AA4">
            <w:pPr>
              <w:pStyle w:val="Tabelazwyky"/>
            </w:pPr>
            <w:r>
              <w:t>Podpis cyfrowy</w:t>
            </w:r>
          </w:p>
        </w:tc>
        <w:tc>
          <w:tcPr>
            <w:tcW w:w="913" w:type="dxa"/>
          </w:tcPr>
          <w:p w14:paraId="7CAA21D1" w14:textId="77777777" w:rsidR="00FE6272" w:rsidRPr="00D12479" w:rsidRDefault="00FE6272" w:rsidP="00F86AA4">
            <w:pPr>
              <w:pStyle w:val="Tabelazwyky"/>
            </w:pPr>
            <w:r>
              <w:t>-</w:t>
            </w:r>
          </w:p>
        </w:tc>
        <w:tc>
          <w:tcPr>
            <w:tcW w:w="2142" w:type="dxa"/>
          </w:tcPr>
          <w:p w14:paraId="25E050B4" w14:textId="77777777" w:rsidR="00FE6272" w:rsidRPr="00D12479" w:rsidRDefault="00C620A7" w:rsidP="00F86AA4">
            <w:pPr>
              <w:pStyle w:val="Tabelazwyky"/>
              <w:rPr>
                <w:rFonts w:ascii="Arial" w:hAnsi="Arial"/>
              </w:rPr>
            </w:pPr>
            <w:r w:rsidRPr="0004263E">
              <w:rPr>
                <w:rStyle w:val="pole"/>
              </w:rPr>
              <w:t>SignatureType</w:t>
            </w:r>
          </w:p>
        </w:tc>
        <w:tc>
          <w:tcPr>
            <w:tcW w:w="1197" w:type="dxa"/>
          </w:tcPr>
          <w:p w14:paraId="2984D3F2" w14:textId="77777777" w:rsidR="00FE6272" w:rsidRPr="00D12479" w:rsidRDefault="00FE6272" w:rsidP="00F86AA4">
            <w:pPr>
              <w:pStyle w:val="Tabelazwyky"/>
            </w:pPr>
            <w:r>
              <w:t>0..1</w:t>
            </w:r>
          </w:p>
        </w:tc>
      </w:tr>
      <w:tr w:rsidR="00B810D6" w14:paraId="03F839F0" w14:textId="77777777" w:rsidTr="00323F16">
        <w:trPr>
          <w:trHeight w:val="213"/>
        </w:trPr>
        <w:tc>
          <w:tcPr>
            <w:tcW w:w="1866" w:type="dxa"/>
          </w:tcPr>
          <w:p w14:paraId="5AD62380" w14:textId="77777777" w:rsidR="00B810D6" w:rsidRPr="00B75DF7" w:rsidRDefault="00B810D6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version</w:t>
            </w:r>
          </w:p>
        </w:tc>
        <w:tc>
          <w:tcPr>
            <w:tcW w:w="2936" w:type="dxa"/>
          </w:tcPr>
          <w:p w14:paraId="641CDA63" w14:textId="77777777" w:rsidR="00B810D6" w:rsidRDefault="00B810D6" w:rsidP="00F86AA4">
            <w:pPr>
              <w:pStyle w:val="Tabelazwyky"/>
            </w:pPr>
            <w:r w:rsidRPr="00AC17D3">
              <w:t>Wersja schematu, z którą zgodny jest komunikat. Atrybut jest opcjonalny, w przypadku jego braku należy przyjąć wartość "</w:t>
            </w:r>
            <w:r w:rsidR="00FB2817">
              <w:t>4</w:t>
            </w:r>
            <w:r w:rsidRPr="00AC17D3">
              <w:t>_0"</w:t>
            </w:r>
          </w:p>
        </w:tc>
        <w:tc>
          <w:tcPr>
            <w:tcW w:w="913" w:type="dxa"/>
          </w:tcPr>
          <w:p w14:paraId="41F2EF97" w14:textId="77777777" w:rsidR="00B810D6" w:rsidRDefault="00B810D6" w:rsidP="00F86AA4">
            <w:pPr>
              <w:pStyle w:val="Tabelazwyky"/>
            </w:pPr>
            <w:r>
              <w:t>-</w:t>
            </w:r>
          </w:p>
        </w:tc>
        <w:tc>
          <w:tcPr>
            <w:tcW w:w="2142" w:type="dxa"/>
          </w:tcPr>
          <w:p w14:paraId="1FDE55B7" w14:textId="77777777" w:rsidR="00B810D6" w:rsidRPr="00C43E68" w:rsidRDefault="00B810D6" w:rsidP="00F86AA4">
            <w:pPr>
              <w:pStyle w:val="Tabelazwyky"/>
              <w:rPr>
                <w:rStyle w:val="pole"/>
              </w:rPr>
            </w:pPr>
            <w:r>
              <w:rPr>
                <w:rStyle w:val="pole"/>
              </w:rPr>
              <w:t>ZVersion</w:t>
            </w:r>
          </w:p>
        </w:tc>
        <w:tc>
          <w:tcPr>
            <w:tcW w:w="1197" w:type="dxa"/>
          </w:tcPr>
          <w:p w14:paraId="2F8B0980" w14:textId="77777777" w:rsidR="00B810D6" w:rsidRDefault="00AA6761" w:rsidP="00F86AA4">
            <w:pPr>
              <w:pStyle w:val="Tabelazwyky"/>
            </w:pPr>
            <w:r>
              <w:t>1</w:t>
            </w:r>
            <w:r w:rsidR="00B810D6">
              <w:t>..1</w:t>
            </w:r>
          </w:p>
        </w:tc>
      </w:tr>
    </w:tbl>
    <w:p w14:paraId="55800B2F" w14:textId="77777777" w:rsidR="00277E0A" w:rsidRDefault="00277E0A">
      <w:pPr>
        <w:rPr>
          <w:rFonts w:ascii="Lato" w:hAnsi="Lato"/>
          <w:bCs/>
          <w:sz w:val="22"/>
          <w:szCs w:val="20"/>
        </w:rPr>
      </w:pPr>
      <w:bookmarkStart w:id="56" w:name="_Toc177982300"/>
      <w:r>
        <w:br w:type="page"/>
      </w:r>
    </w:p>
    <w:p w14:paraId="63A69B6A" w14:textId="20C58B5C" w:rsidR="00F86AA4" w:rsidRDefault="00F86AA4" w:rsidP="00F86AA4">
      <w:pPr>
        <w:pStyle w:val="Legenda"/>
        <w:keepNext/>
      </w:pPr>
      <w:r>
        <w:lastRenderedPageBreak/>
        <w:t xml:space="preserve">Tabela </w:t>
      </w:r>
      <w:fldSimple w:instr=" SEQ Tabela \* ARABIC ">
        <w:r>
          <w:rPr>
            <w:noProof/>
          </w:rPr>
          <w:t>11</w:t>
        </w:r>
      </w:fldSimple>
      <w:r>
        <w:t>.</w:t>
      </w:r>
      <w:r w:rsidRPr="00D547DD">
        <w:t xml:space="preserve">Struktura elementu AKC-WW </w:t>
      </w:r>
      <w:proofErr w:type="spellStart"/>
      <w:r w:rsidRPr="00B75DF7">
        <w:rPr>
          <w:lang w:val="en-GB"/>
        </w:rPr>
        <w:t>HeaderType</w:t>
      </w:r>
      <w:bookmarkEnd w:id="56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130"/>
        <w:gridCol w:w="950"/>
        <w:gridCol w:w="2095"/>
        <w:gridCol w:w="1197"/>
      </w:tblGrid>
      <w:tr w:rsidR="00D5603A" w:rsidRPr="00F86AA4" w14:paraId="77E4E106" w14:textId="77777777" w:rsidTr="00277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8" w:type="dxa"/>
          </w:tcPr>
          <w:p w14:paraId="0ECF8F29" w14:textId="77777777" w:rsidR="00D5603A" w:rsidRPr="00F86AA4" w:rsidRDefault="00D5603A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86AA4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30" w:type="dxa"/>
          </w:tcPr>
          <w:p w14:paraId="4BB3C1C7" w14:textId="77777777" w:rsidR="00D5603A" w:rsidRPr="00F86AA4" w:rsidRDefault="00D5603A" w:rsidP="005D7ED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F86AA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50" w:type="dxa"/>
          </w:tcPr>
          <w:p w14:paraId="4A1DDDBD" w14:textId="77777777" w:rsidR="00D5603A" w:rsidRPr="00F86AA4" w:rsidRDefault="00D5603A" w:rsidP="00D5603A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F86AA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6D06B75" w14:textId="77777777" w:rsidR="00D5603A" w:rsidRPr="00F86AA4" w:rsidRDefault="00D5603A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86AA4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34B75281" w14:textId="77777777" w:rsidR="00D5603A" w:rsidRPr="00F86AA4" w:rsidRDefault="00D5603A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86AA4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D5603A" w14:paraId="0CF6E38A" w14:textId="77777777" w:rsidTr="00277E0A">
        <w:trPr>
          <w:trHeight w:val="213"/>
        </w:trPr>
        <w:tc>
          <w:tcPr>
            <w:tcW w:w="1908" w:type="dxa"/>
          </w:tcPr>
          <w:p w14:paraId="22998BEE" w14:textId="77777777" w:rsidR="00D5603A" w:rsidRPr="00B75DF7" w:rsidRDefault="00D5603A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identifier</w:t>
            </w:r>
          </w:p>
        </w:tc>
        <w:tc>
          <w:tcPr>
            <w:tcW w:w="3130" w:type="dxa"/>
          </w:tcPr>
          <w:p w14:paraId="779A00E6" w14:textId="77777777" w:rsidR="00D5603A" w:rsidRPr="00762167" w:rsidRDefault="00AA6761" w:rsidP="00F86AA4">
            <w:pPr>
              <w:pStyle w:val="Tabelazwyky"/>
            </w:pPr>
            <w:r w:rsidRPr="00AA6761">
              <w:t>Identyfikator podatkowy NIP/numer PESEL podatnika.</w:t>
            </w:r>
          </w:p>
        </w:tc>
        <w:tc>
          <w:tcPr>
            <w:tcW w:w="950" w:type="dxa"/>
          </w:tcPr>
          <w:p w14:paraId="6A2176C8" w14:textId="77777777" w:rsidR="00D5603A" w:rsidRPr="00762167" w:rsidRDefault="00D852EA" w:rsidP="00F86AA4">
            <w:pPr>
              <w:pStyle w:val="Tabelazwyky"/>
            </w:pPr>
            <w:r>
              <w:t>1</w:t>
            </w:r>
          </w:p>
        </w:tc>
        <w:tc>
          <w:tcPr>
            <w:tcW w:w="2095" w:type="dxa"/>
          </w:tcPr>
          <w:p w14:paraId="20D6C0FB" w14:textId="77777777" w:rsidR="00D5603A" w:rsidRPr="00B75DF7" w:rsidRDefault="00D5603A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ZIdentification</w:t>
            </w:r>
          </w:p>
        </w:tc>
        <w:tc>
          <w:tcPr>
            <w:tcW w:w="1197" w:type="dxa"/>
          </w:tcPr>
          <w:p w14:paraId="69B62D5B" w14:textId="77777777" w:rsidR="00D5603A" w:rsidRPr="00F86AA4" w:rsidRDefault="00D5603A" w:rsidP="00F86AA4">
            <w:pPr>
              <w:pStyle w:val="Tabelazwyky"/>
            </w:pPr>
            <w:r w:rsidRPr="00F86AA4">
              <w:t>1..1</w:t>
            </w:r>
          </w:p>
        </w:tc>
      </w:tr>
      <w:tr w:rsidR="00D5603A" w:rsidRPr="00707D53" w14:paraId="42FA5A85" w14:textId="77777777" w:rsidTr="00277E0A">
        <w:trPr>
          <w:trHeight w:val="213"/>
        </w:trPr>
        <w:tc>
          <w:tcPr>
            <w:tcW w:w="1908" w:type="dxa"/>
          </w:tcPr>
          <w:p w14:paraId="7683D2B0" w14:textId="77777777" w:rsidR="00D5603A" w:rsidRPr="00B75DF7" w:rsidRDefault="00D5603A" w:rsidP="00F86AA4">
            <w:pPr>
              <w:pStyle w:val="Tabelazwyky"/>
              <w:rPr>
                <w:rStyle w:val="pole"/>
                <w:lang w:val="en-GB"/>
              </w:rPr>
            </w:pPr>
            <w:bookmarkStart w:id="57" w:name="period"/>
            <w:r w:rsidRPr="00B75DF7">
              <w:rPr>
                <w:rStyle w:val="pole"/>
                <w:lang w:val="en-GB"/>
              </w:rPr>
              <w:t>period</w:t>
            </w:r>
            <w:bookmarkEnd w:id="57"/>
          </w:p>
        </w:tc>
        <w:tc>
          <w:tcPr>
            <w:tcW w:w="3130" w:type="dxa"/>
          </w:tcPr>
          <w:p w14:paraId="3A369490" w14:textId="77777777" w:rsidR="00D5603A" w:rsidRPr="00EA1F01" w:rsidRDefault="00AA6761" w:rsidP="00F86AA4">
            <w:pPr>
              <w:pStyle w:val="Tabelazwyky"/>
            </w:pPr>
            <w:r w:rsidRPr="00AA6761">
              <w:t>Kwartał/miesiąc i rok.</w:t>
            </w:r>
          </w:p>
        </w:tc>
        <w:tc>
          <w:tcPr>
            <w:tcW w:w="950" w:type="dxa"/>
          </w:tcPr>
          <w:p w14:paraId="5AEE1E12" w14:textId="77777777" w:rsidR="00D5603A" w:rsidRPr="00EA1F01" w:rsidRDefault="00D852EA" w:rsidP="00F86AA4">
            <w:pPr>
              <w:pStyle w:val="Tabelazwyky"/>
            </w:pPr>
            <w:r>
              <w:t>4, 5</w:t>
            </w:r>
          </w:p>
        </w:tc>
        <w:tc>
          <w:tcPr>
            <w:tcW w:w="2095" w:type="dxa"/>
          </w:tcPr>
          <w:p w14:paraId="7C04767F" w14:textId="77777777" w:rsidR="00D5603A" w:rsidRPr="00B75DF7" w:rsidRDefault="00D5603A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ZPeriod</w:t>
            </w:r>
          </w:p>
          <w:p w14:paraId="5242DDCC" w14:textId="292BDF12" w:rsidR="006D4586" w:rsidRPr="00B75DF7" w:rsidRDefault="00180A51" w:rsidP="00F86AA4">
            <w:pPr>
              <w:pStyle w:val="Tabelazwyky"/>
              <w:rPr>
                <w:lang w:val="en-GB"/>
              </w:rPr>
            </w:pPr>
            <w:proofErr w:type="spellStart"/>
            <w:r w:rsidRPr="00B75DF7">
              <w:rPr>
                <w:lang w:val="en-GB"/>
              </w:rPr>
              <w:t>Patrz</w:t>
            </w:r>
            <w:proofErr w:type="spellEnd"/>
            <w:r w:rsidRPr="00B75DF7">
              <w:rPr>
                <w:lang w:val="en-GB"/>
              </w:rPr>
              <w:t xml:space="preserve"> </w:t>
            </w:r>
            <w:proofErr w:type="spellStart"/>
            <w:r w:rsidRPr="00B75DF7">
              <w:rPr>
                <w:lang w:val="en-GB"/>
              </w:rPr>
              <w:t>r</w:t>
            </w:r>
            <w:r w:rsidR="00542CA2" w:rsidRPr="00B75DF7">
              <w:rPr>
                <w:lang w:val="en-GB"/>
              </w:rPr>
              <w:t>eguła</w:t>
            </w:r>
            <w:proofErr w:type="spellEnd"/>
            <w:r w:rsidR="00542CA2" w:rsidRPr="00B75DF7">
              <w:rPr>
                <w:lang w:val="en-GB"/>
              </w:rPr>
              <w:t xml:space="preserve"> </w:t>
            </w:r>
            <w:r w:rsidR="00542CA2" w:rsidRPr="00B75DF7">
              <w:rPr>
                <w:lang w:val="en-GB"/>
              </w:rPr>
              <w:fldChar w:fldCharType="begin"/>
            </w:r>
            <w:r w:rsidR="00542CA2" w:rsidRPr="00B75DF7">
              <w:rPr>
                <w:lang w:val="en-GB"/>
              </w:rPr>
              <w:instrText xml:space="preserve"> REF </w:instrText>
            </w:r>
            <w:r w:rsidR="00B87BA3" w:rsidRPr="00B75DF7">
              <w:rPr>
                <w:lang w:val="en-GB"/>
              </w:rPr>
              <w:instrText>R</w:instrText>
            </w:r>
            <w:r w:rsidR="00542CA2" w:rsidRPr="00B75DF7">
              <w:rPr>
                <w:lang w:val="en-GB"/>
              </w:rPr>
              <w:instrText xml:space="preserve">R1 \h </w:instrText>
            </w:r>
            <w:r w:rsidR="00F86AA4" w:rsidRPr="00B75DF7">
              <w:rPr>
                <w:lang w:val="en-GB"/>
              </w:rPr>
              <w:instrText xml:space="preserve"> \* MERGEFORMAT </w:instrText>
            </w:r>
            <w:r w:rsidR="00542CA2" w:rsidRPr="00B75DF7">
              <w:rPr>
                <w:lang w:val="en-GB"/>
              </w:rPr>
            </w:r>
            <w:r w:rsidR="00542CA2" w:rsidRPr="00B75DF7">
              <w:rPr>
                <w:lang w:val="en-GB"/>
              </w:rPr>
              <w:fldChar w:fldCharType="separate"/>
            </w:r>
            <w:r w:rsidR="00B87BA3" w:rsidRPr="00B75DF7">
              <w:rPr>
                <w:lang w:val="en-GB"/>
              </w:rPr>
              <w:t>R1</w:t>
            </w:r>
            <w:r w:rsidR="00542CA2" w:rsidRPr="00B75DF7">
              <w:rPr>
                <w:lang w:val="en-GB"/>
              </w:rPr>
              <w:fldChar w:fldCharType="end"/>
            </w:r>
            <w:r w:rsidR="00337A90" w:rsidRPr="00B75DF7">
              <w:rPr>
                <w:lang w:val="en-GB"/>
              </w:rPr>
              <w:t>, R20</w:t>
            </w:r>
          </w:p>
        </w:tc>
        <w:tc>
          <w:tcPr>
            <w:tcW w:w="1197" w:type="dxa"/>
          </w:tcPr>
          <w:p w14:paraId="6A43B818" w14:textId="77777777" w:rsidR="00D5603A" w:rsidRPr="00F86AA4" w:rsidRDefault="00D5603A" w:rsidP="00F86AA4">
            <w:pPr>
              <w:pStyle w:val="Tabelazwyky"/>
            </w:pPr>
            <w:r w:rsidRPr="00F86AA4">
              <w:t>1..1</w:t>
            </w:r>
          </w:p>
        </w:tc>
      </w:tr>
      <w:tr w:rsidR="00106A4F" w:rsidRPr="00707D53" w14:paraId="38054CC2" w14:textId="77777777" w:rsidTr="00277E0A">
        <w:trPr>
          <w:trHeight w:val="213"/>
        </w:trPr>
        <w:tc>
          <w:tcPr>
            <w:tcW w:w="1908" w:type="dxa"/>
          </w:tcPr>
          <w:p w14:paraId="196F6614" w14:textId="77777777" w:rsidR="00106A4F" w:rsidRPr="00B75DF7" w:rsidRDefault="00106A4F" w:rsidP="00F86AA4">
            <w:pPr>
              <w:pStyle w:val="Tabelazwyky"/>
              <w:rPr>
                <w:rStyle w:val="pole"/>
                <w:lang w:val="en-GB"/>
              </w:rPr>
            </w:pPr>
            <w:bookmarkStart w:id="58" w:name="periodType"/>
            <w:r w:rsidRPr="00B75DF7">
              <w:rPr>
                <w:rStyle w:val="pole"/>
                <w:lang w:val="en-GB"/>
              </w:rPr>
              <w:t>periodType</w:t>
            </w:r>
            <w:bookmarkEnd w:id="58"/>
          </w:p>
        </w:tc>
        <w:tc>
          <w:tcPr>
            <w:tcW w:w="3130" w:type="dxa"/>
          </w:tcPr>
          <w:p w14:paraId="61ABC4DC" w14:textId="77777777" w:rsidR="00106A4F" w:rsidRPr="00BD0AD2" w:rsidRDefault="00AA6761" w:rsidP="00F86AA4">
            <w:pPr>
              <w:pStyle w:val="Tabelazwyky"/>
            </w:pPr>
            <w:r w:rsidRPr="00AA6761">
              <w:t>Okres, za jaki została złożona deklaracja.</w:t>
            </w:r>
          </w:p>
        </w:tc>
        <w:tc>
          <w:tcPr>
            <w:tcW w:w="950" w:type="dxa"/>
          </w:tcPr>
          <w:p w14:paraId="15AC2396" w14:textId="77777777" w:rsidR="00106A4F" w:rsidRDefault="000C78D4" w:rsidP="00F86AA4">
            <w:pPr>
              <w:pStyle w:val="Tabelazwyky"/>
            </w:pPr>
            <w:r>
              <w:t>4, 5</w:t>
            </w:r>
          </w:p>
        </w:tc>
        <w:tc>
          <w:tcPr>
            <w:tcW w:w="2095" w:type="dxa"/>
          </w:tcPr>
          <w:p w14:paraId="07DDE80B" w14:textId="77777777" w:rsidR="00106A4F" w:rsidRPr="00B75DF7" w:rsidRDefault="00EF4A78" w:rsidP="00F86AA4">
            <w:pPr>
              <w:pStyle w:val="Tabelazwyky"/>
              <w:rPr>
                <w:lang w:val="en-GB"/>
              </w:rPr>
            </w:pPr>
            <w:r w:rsidRPr="00B75DF7">
              <w:rPr>
                <w:rStyle w:val="pole"/>
                <w:lang w:val="en-GB"/>
              </w:rPr>
              <w:t>s</w:t>
            </w:r>
            <w:r w:rsidR="009A0348" w:rsidRPr="00B75DF7">
              <w:rPr>
                <w:rStyle w:val="pole"/>
                <w:lang w:val="en-GB"/>
              </w:rPr>
              <w:t>tring</w:t>
            </w:r>
            <w:r w:rsidR="009A0348" w:rsidRPr="00B75DF7">
              <w:rPr>
                <w:lang w:val="en-GB"/>
              </w:rPr>
              <w:t xml:space="preserve"> (</w:t>
            </w:r>
            <w:proofErr w:type="spellStart"/>
            <w:r w:rsidR="009A0348" w:rsidRPr="00B75DF7">
              <w:rPr>
                <w:lang w:val="en-GB"/>
              </w:rPr>
              <w:t>Miesiac</w:t>
            </w:r>
            <w:proofErr w:type="spellEnd"/>
            <w:r w:rsidR="009A0348" w:rsidRPr="00B75DF7">
              <w:rPr>
                <w:lang w:val="en-GB"/>
              </w:rPr>
              <w:t xml:space="preserve">, </w:t>
            </w:r>
            <w:proofErr w:type="spellStart"/>
            <w:r w:rsidR="009A0348" w:rsidRPr="00B75DF7">
              <w:rPr>
                <w:lang w:val="en-GB"/>
              </w:rPr>
              <w:t>Kwartal</w:t>
            </w:r>
            <w:proofErr w:type="spellEnd"/>
            <w:r w:rsidR="009A0348" w:rsidRPr="00B75DF7">
              <w:rPr>
                <w:lang w:val="en-GB"/>
              </w:rPr>
              <w:t>)</w:t>
            </w:r>
          </w:p>
          <w:p w14:paraId="671BAA76" w14:textId="1319760E" w:rsidR="00542CA2" w:rsidRPr="00B75DF7" w:rsidRDefault="00180A51" w:rsidP="00F86AA4">
            <w:pPr>
              <w:pStyle w:val="Tabelazwyky"/>
              <w:rPr>
                <w:lang w:val="en-GB"/>
              </w:rPr>
            </w:pPr>
            <w:proofErr w:type="spellStart"/>
            <w:r w:rsidRPr="00B75DF7">
              <w:rPr>
                <w:lang w:val="en-GB"/>
              </w:rPr>
              <w:t>Patrz</w:t>
            </w:r>
            <w:proofErr w:type="spellEnd"/>
            <w:r w:rsidRPr="00B75DF7">
              <w:rPr>
                <w:lang w:val="en-GB"/>
              </w:rPr>
              <w:t xml:space="preserve"> </w:t>
            </w:r>
            <w:proofErr w:type="spellStart"/>
            <w:r w:rsidRPr="00B75DF7">
              <w:rPr>
                <w:lang w:val="en-GB"/>
              </w:rPr>
              <w:t>reguła</w:t>
            </w:r>
            <w:proofErr w:type="spellEnd"/>
            <w:r w:rsidRPr="00B75DF7">
              <w:rPr>
                <w:lang w:val="en-GB"/>
              </w:rPr>
              <w:t xml:space="preserve"> </w:t>
            </w:r>
            <w:r w:rsidR="00B87BA3" w:rsidRPr="00B75DF7">
              <w:rPr>
                <w:lang w:val="en-GB"/>
              </w:rPr>
              <w:fldChar w:fldCharType="begin"/>
            </w:r>
            <w:r w:rsidR="00B87BA3" w:rsidRPr="00B75DF7">
              <w:rPr>
                <w:lang w:val="en-GB"/>
              </w:rPr>
              <w:instrText xml:space="preserve"> REF RR1 \h </w:instrText>
            </w:r>
            <w:r w:rsidR="00F86AA4" w:rsidRPr="00B75DF7">
              <w:rPr>
                <w:lang w:val="en-GB"/>
              </w:rPr>
              <w:instrText xml:space="preserve"> \* MERGEFORMAT </w:instrText>
            </w:r>
            <w:r w:rsidR="00B87BA3" w:rsidRPr="00B75DF7">
              <w:rPr>
                <w:lang w:val="en-GB"/>
              </w:rPr>
            </w:r>
            <w:r w:rsidR="00B87BA3" w:rsidRPr="00B75DF7">
              <w:rPr>
                <w:lang w:val="en-GB"/>
              </w:rPr>
              <w:fldChar w:fldCharType="separate"/>
            </w:r>
            <w:r w:rsidR="00B87BA3" w:rsidRPr="00B75DF7">
              <w:rPr>
                <w:lang w:val="en-GB"/>
              </w:rPr>
              <w:t>R1</w:t>
            </w:r>
            <w:r w:rsidR="00B87BA3" w:rsidRPr="00B75DF7">
              <w:rPr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2B67611D" w14:textId="77777777" w:rsidR="00106A4F" w:rsidRPr="00F86AA4" w:rsidRDefault="009A0348" w:rsidP="00F86AA4">
            <w:pPr>
              <w:pStyle w:val="Tabelazwyky"/>
            </w:pPr>
            <w:r w:rsidRPr="00F86AA4">
              <w:t>1..1</w:t>
            </w:r>
          </w:p>
        </w:tc>
      </w:tr>
      <w:tr w:rsidR="00D5603A" w:rsidRPr="00707D53" w14:paraId="3976DDCF" w14:textId="77777777" w:rsidTr="00277E0A">
        <w:trPr>
          <w:trHeight w:val="213"/>
        </w:trPr>
        <w:tc>
          <w:tcPr>
            <w:tcW w:w="1908" w:type="dxa"/>
          </w:tcPr>
          <w:p w14:paraId="3E5E834C" w14:textId="77777777" w:rsidR="00D5603A" w:rsidRPr="00B75DF7" w:rsidRDefault="008D5A33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tax</w:t>
            </w:r>
            <w:r w:rsidR="00D5603A" w:rsidRPr="00B75DF7">
              <w:rPr>
                <w:rStyle w:val="pole"/>
                <w:lang w:val="en-GB"/>
              </w:rPr>
              <w:t>Office</w:t>
            </w:r>
          </w:p>
        </w:tc>
        <w:tc>
          <w:tcPr>
            <w:tcW w:w="3130" w:type="dxa"/>
          </w:tcPr>
          <w:p w14:paraId="4ADFC5C3" w14:textId="77777777" w:rsidR="0034177A" w:rsidRDefault="00AA6761" w:rsidP="00F86AA4">
            <w:pPr>
              <w:pStyle w:val="Tabelazwyky"/>
            </w:pPr>
            <w:r w:rsidRPr="00AA6761">
              <w:t>Naczelnik urzędu skarbowego.</w:t>
            </w:r>
            <w:r>
              <w:t xml:space="preserve"> </w:t>
            </w:r>
            <w:r w:rsidR="0034177A">
              <w:t xml:space="preserve">Zgodny ze słownikiem </w:t>
            </w:r>
            <w:r w:rsidR="00F6320C">
              <w:t>3090</w:t>
            </w:r>
            <w:r w:rsidR="0034177A">
              <w:t>, dostępnym pod adresem:</w:t>
            </w:r>
          </w:p>
          <w:p w14:paraId="05B2AACD" w14:textId="77777777" w:rsidR="00D5603A" w:rsidRPr="00BD0AD2" w:rsidRDefault="0034177A" w:rsidP="00F86AA4">
            <w:pPr>
              <w:pStyle w:val="Tabelazwyky"/>
            </w:pPr>
            <w:r>
              <w:t>https://puesc.gov.pl/seap_pdr_extimpl/slowniki/</w:t>
            </w:r>
            <w:r w:rsidR="00F6320C">
              <w:t>3090</w:t>
            </w:r>
          </w:p>
        </w:tc>
        <w:tc>
          <w:tcPr>
            <w:tcW w:w="950" w:type="dxa"/>
          </w:tcPr>
          <w:p w14:paraId="324F2F99" w14:textId="77777777" w:rsidR="00D5603A" w:rsidRPr="00BD0AD2" w:rsidRDefault="00D852EA" w:rsidP="00F86AA4">
            <w:pPr>
              <w:pStyle w:val="Tabelazwyky"/>
            </w:pPr>
            <w:r>
              <w:t>6</w:t>
            </w:r>
          </w:p>
        </w:tc>
        <w:tc>
          <w:tcPr>
            <w:tcW w:w="2095" w:type="dxa"/>
          </w:tcPr>
          <w:p w14:paraId="22E1D21B" w14:textId="77777777" w:rsidR="00D5603A" w:rsidRPr="00B75DF7" w:rsidRDefault="00D5603A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Z</w:t>
            </w:r>
            <w:r w:rsidR="008D5A33" w:rsidRPr="00B75DF7">
              <w:rPr>
                <w:rStyle w:val="pole"/>
                <w:lang w:val="en-GB"/>
              </w:rPr>
              <w:t>Tax</w:t>
            </w:r>
            <w:r w:rsidRPr="00B75DF7">
              <w:rPr>
                <w:rStyle w:val="pole"/>
                <w:lang w:val="en-GB"/>
              </w:rPr>
              <w:t>Office</w:t>
            </w:r>
          </w:p>
        </w:tc>
        <w:tc>
          <w:tcPr>
            <w:tcW w:w="1197" w:type="dxa"/>
          </w:tcPr>
          <w:p w14:paraId="4C462143" w14:textId="77777777" w:rsidR="00D5603A" w:rsidRPr="00F86AA4" w:rsidRDefault="00D5603A" w:rsidP="00F86AA4">
            <w:pPr>
              <w:pStyle w:val="Tabelazwyky"/>
            </w:pPr>
            <w:r w:rsidRPr="00F86AA4">
              <w:t>1..1</w:t>
            </w:r>
          </w:p>
        </w:tc>
      </w:tr>
      <w:tr w:rsidR="00D5603A" w14:paraId="06DEEAF1" w14:textId="77777777" w:rsidTr="00277E0A">
        <w:trPr>
          <w:trHeight w:val="213"/>
        </w:trPr>
        <w:tc>
          <w:tcPr>
            <w:tcW w:w="1908" w:type="dxa"/>
          </w:tcPr>
          <w:p w14:paraId="20281934" w14:textId="77777777" w:rsidR="00D5603A" w:rsidRPr="00B75DF7" w:rsidRDefault="00D5603A" w:rsidP="00F86AA4">
            <w:pPr>
              <w:pStyle w:val="Tabelazwyky"/>
              <w:rPr>
                <w:rStyle w:val="pole"/>
                <w:lang w:val="en-GB"/>
              </w:rPr>
            </w:pPr>
            <w:bookmarkStart w:id="59" w:name="submissionAim"/>
            <w:r w:rsidRPr="00B75DF7">
              <w:rPr>
                <w:rStyle w:val="pole"/>
                <w:lang w:val="en-GB"/>
              </w:rPr>
              <w:t>submissionAim</w:t>
            </w:r>
            <w:bookmarkEnd w:id="59"/>
          </w:p>
        </w:tc>
        <w:tc>
          <w:tcPr>
            <w:tcW w:w="3130" w:type="dxa"/>
          </w:tcPr>
          <w:p w14:paraId="3D5BB2E9" w14:textId="77777777" w:rsidR="00D5603A" w:rsidRPr="00707D53" w:rsidRDefault="00AA6761" w:rsidP="00F86AA4">
            <w:pPr>
              <w:pStyle w:val="Tabelazwyky"/>
            </w:pPr>
            <w:r w:rsidRPr="00AA6761">
              <w:t>Cel złożenia formularza.</w:t>
            </w:r>
          </w:p>
        </w:tc>
        <w:tc>
          <w:tcPr>
            <w:tcW w:w="950" w:type="dxa"/>
          </w:tcPr>
          <w:p w14:paraId="01EB7861" w14:textId="77777777" w:rsidR="00D5603A" w:rsidRPr="00707D53" w:rsidRDefault="00D852EA" w:rsidP="00F86AA4">
            <w:pPr>
              <w:pStyle w:val="Tabelazwyky"/>
            </w:pPr>
            <w:r>
              <w:t>7</w:t>
            </w:r>
          </w:p>
        </w:tc>
        <w:tc>
          <w:tcPr>
            <w:tcW w:w="2095" w:type="dxa"/>
          </w:tcPr>
          <w:p w14:paraId="4175CBA6" w14:textId="77777777" w:rsidR="00D5603A" w:rsidRPr="00B75DF7" w:rsidRDefault="00D5603A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ZSubmissionAim</w:t>
            </w:r>
          </w:p>
          <w:p w14:paraId="5F1271CD" w14:textId="52D2B99F" w:rsidR="00D5603A" w:rsidRPr="00B75DF7" w:rsidRDefault="00180A51" w:rsidP="00F86AA4">
            <w:pPr>
              <w:pStyle w:val="Tabelazwyky"/>
              <w:rPr>
                <w:lang w:val="en-GB"/>
              </w:rPr>
            </w:pPr>
            <w:proofErr w:type="spellStart"/>
            <w:r w:rsidRPr="00B75DF7">
              <w:rPr>
                <w:lang w:val="en-GB"/>
              </w:rPr>
              <w:t>Patrz</w:t>
            </w:r>
            <w:proofErr w:type="spellEnd"/>
            <w:r w:rsidRPr="00B75DF7">
              <w:rPr>
                <w:lang w:val="en-GB"/>
              </w:rPr>
              <w:t xml:space="preserve"> </w:t>
            </w:r>
            <w:proofErr w:type="spellStart"/>
            <w:r w:rsidRPr="00B75DF7">
              <w:rPr>
                <w:lang w:val="en-GB"/>
              </w:rPr>
              <w:t>reguła</w:t>
            </w:r>
            <w:proofErr w:type="spellEnd"/>
            <w:r w:rsidRPr="00B75DF7">
              <w:rPr>
                <w:lang w:val="en-GB"/>
              </w:rPr>
              <w:t xml:space="preserve"> </w:t>
            </w:r>
            <w:r w:rsidRPr="00B75DF7">
              <w:rPr>
                <w:lang w:val="en-GB"/>
              </w:rPr>
              <w:fldChar w:fldCharType="begin"/>
            </w:r>
            <w:r w:rsidRPr="00B75DF7">
              <w:rPr>
                <w:lang w:val="en-GB"/>
              </w:rPr>
              <w:instrText xml:space="preserve"> REF R2 \h </w:instrText>
            </w:r>
            <w:r w:rsidR="00F86AA4" w:rsidRPr="00B75DF7">
              <w:rPr>
                <w:lang w:val="en-GB"/>
              </w:rPr>
              <w:instrText xml:space="preserve"> \* MERGEFORMAT </w:instrText>
            </w:r>
            <w:r w:rsidRPr="00B75DF7">
              <w:rPr>
                <w:lang w:val="en-GB"/>
              </w:rPr>
            </w:r>
            <w:r w:rsidRPr="00B75DF7">
              <w:rPr>
                <w:lang w:val="en-GB"/>
              </w:rPr>
              <w:fldChar w:fldCharType="separate"/>
            </w:r>
            <w:r w:rsidRPr="00B75DF7">
              <w:rPr>
                <w:lang w:val="en-GB"/>
              </w:rPr>
              <w:t>R2</w:t>
            </w:r>
            <w:r w:rsidRPr="00B75DF7">
              <w:rPr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61A4B5CA" w14:textId="77777777" w:rsidR="00D5603A" w:rsidRPr="00F86AA4" w:rsidRDefault="00D5603A" w:rsidP="00F86AA4">
            <w:pPr>
              <w:pStyle w:val="Tabelazwyky"/>
            </w:pPr>
            <w:r w:rsidRPr="00F86AA4">
              <w:t>1..1</w:t>
            </w:r>
          </w:p>
        </w:tc>
      </w:tr>
      <w:tr w:rsidR="00594EA1" w14:paraId="17F993E7" w14:textId="77777777" w:rsidTr="00277E0A">
        <w:trPr>
          <w:trHeight w:val="213"/>
        </w:trPr>
        <w:tc>
          <w:tcPr>
            <w:tcW w:w="1908" w:type="dxa"/>
          </w:tcPr>
          <w:p w14:paraId="30E7C9E3" w14:textId="77777777" w:rsidR="00594EA1" w:rsidRPr="00B75DF7" w:rsidRDefault="00594EA1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orgDocNo</w:t>
            </w:r>
          </w:p>
        </w:tc>
        <w:tc>
          <w:tcPr>
            <w:tcW w:w="3130" w:type="dxa"/>
          </w:tcPr>
          <w:p w14:paraId="4738D4FE" w14:textId="77777777" w:rsidR="00594EA1" w:rsidRPr="00707D53" w:rsidRDefault="00594EA1" w:rsidP="00F86AA4">
            <w:pPr>
              <w:pStyle w:val="Tabelazwyky"/>
            </w:pPr>
            <w:r w:rsidRPr="00707D53">
              <w:t>Numer dokumentu pierwotnego, którego dotyczy korekta.</w:t>
            </w:r>
          </w:p>
        </w:tc>
        <w:tc>
          <w:tcPr>
            <w:tcW w:w="950" w:type="dxa"/>
          </w:tcPr>
          <w:p w14:paraId="6A4FF1B5" w14:textId="77777777" w:rsidR="00594EA1" w:rsidRPr="00707D53" w:rsidRDefault="00594EA1" w:rsidP="00F86AA4">
            <w:pPr>
              <w:pStyle w:val="Tabelazwyky"/>
            </w:pPr>
            <w:r>
              <w:t>-</w:t>
            </w:r>
          </w:p>
        </w:tc>
        <w:tc>
          <w:tcPr>
            <w:tcW w:w="2095" w:type="dxa"/>
          </w:tcPr>
          <w:p w14:paraId="17F89A01" w14:textId="77777777" w:rsidR="00594EA1" w:rsidRPr="00B75DF7" w:rsidRDefault="00594EA1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ZDocNo</w:t>
            </w:r>
          </w:p>
        </w:tc>
        <w:tc>
          <w:tcPr>
            <w:tcW w:w="1197" w:type="dxa"/>
          </w:tcPr>
          <w:p w14:paraId="3738C565" w14:textId="77777777" w:rsidR="00594EA1" w:rsidRPr="00F86AA4" w:rsidRDefault="00594EA1" w:rsidP="00F86AA4">
            <w:pPr>
              <w:pStyle w:val="Tabelazwyky"/>
            </w:pPr>
            <w:r w:rsidRPr="00F86AA4">
              <w:t>0..1</w:t>
            </w:r>
          </w:p>
        </w:tc>
      </w:tr>
      <w:tr w:rsidR="00594EA1" w14:paraId="0BBC27A9" w14:textId="77777777" w:rsidTr="00277E0A">
        <w:trPr>
          <w:trHeight w:val="213"/>
        </w:trPr>
        <w:tc>
          <w:tcPr>
            <w:tcW w:w="1908" w:type="dxa"/>
          </w:tcPr>
          <w:p w14:paraId="5CABC115" w14:textId="77777777" w:rsidR="00594EA1" w:rsidRPr="00B75DF7" w:rsidRDefault="00594EA1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justification</w:t>
            </w:r>
          </w:p>
        </w:tc>
        <w:tc>
          <w:tcPr>
            <w:tcW w:w="3130" w:type="dxa"/>
          </w:tcPr>
          <w:p w14:paraId="441B3D5D" w14:textId="77777777" w:rsidR="00594EA1" w:rsidRPr="00707D53" w:rsidRDefault="00594EA1" w:rsidP="00F86AA4">
            <w:pPr>
              <w:pStyle w:val="Tabelazwyky"/>
            </w:pPr>
            <w:r w:rsidRPr="00707D53">
              <w:t>Pole tekstowe pozwalające na wprowadzenie informacji uzasadniającej korektę.</w:t>
            </w:r>
          </w:p>
        </w:tc>
        <w:tc>
          <w:tcPr>
            <w:tcW w:w="950" w:type="dxa"/>
          </w:tcPr>
          <w:p w14:paraId="640DE07D" w14:textId="77777777" w:rsidR="00594EA1" w:rsidRPr="00707D53" w:rsidRDefault="00594EA1" w:rsidP="00F86AA4">
            <w:pPr>
              <w:pStyle w:val="Tabelazwyky"/>
            </w:pPr>
            <w:r>
              <w:t>-</w:t>
            </w:r>
          </w:p>
        </w:tc>
        <w:tc>
          <w:tcPr>
            <w:tcW w:w="2095" w:type="dxa"/>
          </w:tcPr>
          <w:p w14:paraId="036A1519" w14:textId="77777777" w:rsidR="00594EA1" w:rsidRPr="00B75DF7" w:rsidRDefault="00594EA1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string(256)</w:t>
            </w:r>
          </w:p>
        </w:tc>
        <w:tc>
          <w:tcPr>
            <w:tcW w:w="1197" w:type="dxa"/>
          </w:tcPr>
          <w:p w14:paraId="17B812F6" w14:textId="77777777" w:rsidR="00594EA1" w:rsidRPr="00F86AA4" w:rsidRDefault="00594EA1" w:rsidP="00F86AA4">
            <w:pPr>
              <w:pStyle w:val="Tabelazwyky"/>
            </w:pPr>
            <w:r w:rsidRPr="00F86AA4">
              <w:t>0..1</w:t>
            </w:r>
          </w:p>
        </w:tc>
      </w:tr>
      <w:tr w:rsidR="00594EA1" w14:paraId="60AC5EC1" w14:textId="77777777" w:rsidTr="00277E0A">
        <w:trPr>
          <w:trHeight w:val="213"/>
        </w:trPr>
        <w:tc>
          <w:tcPr>
            <w:tcW w:w="1908" w:type="dxa"/>
          </w:tcPr>
          <w:p w14:paraId="4C4A2C07" w14:textId="77777777" w:rsidR="00594EA1" w:rsidRPr="00B75DF7" w:rsidRDefault="00594EA1" w:rsidP="00F86AA4">
            <w:pPr>
              <w:pStyle w:val="Tabelazwyky"/>
              <w:rPr>
                <w:rStyle w:val="pole"/>
                <w:lang w:val="en-GB"/>
              </w:rPr>
            </w:pPr>
            <w:bookmarkStart w:id="60" w:name="Trader"/>
            <w:r w:rsidRPr="00B75DF7">
              <w:rPr>
                <w:rStyle w:val="pole"/>
                <w:lang w:val="en-GB"/>
              </w:rPr>
              <w:t>Trader</w:t>
            </w:r>
            <w:bookmarkEnd w:id="60"/>
          </w:p>
        </w:tc>
        <w:tc>
          <w:tcPr>
            <w:tcW w:w="3130" w:type="dxa"/>
          </w:tcPr>
          <w:p w14:paraId="5487D3C5" w14:textId="77777777" w:rsidR="00594EA1" w:rsidRPr="00707D53" w:rsidRDefault="00594EA1" w:rsidP="00F86AA4">
            <w:pPr>
              <w:pStyle w:val="Tabelazwyky"/>
            </w:pPr>
            <w:r>
              <w:t>Dane podatnika</w:t>
            </w:r>
          </w:p>
        </w:tc>
        <w:tc>
          <w:tcPr>
            <w:tcW w:w="950" w:type="dxa"/>
          </w:tcPr>
          <w:p w14:paraId="79D4147D" w14:textId="77777777" w:rsidR="00594EA1" w:rsidRPr="00707D53" w:rsidRDefault="00594EA1" w:rsidP="00F86AA4">
            <w:pPr>
              <w:pStyle w:val="Tabelazwyky"/>
            </w:pPr>
            <w:r>
              <w:t>B</w:t>
            </w:r>
          </w:p>
        </w:tc>
        <w:tc>
          <w:tcPr>
            <w:tcW w:w="2095" w:type="dxa"/>
          </w:tcPr>
          <w:p w14:paraId="5822FD24" w14:textId="77777777" w:rsidR="00594EA1" w:rsidRPr="00B75DF7" w:rsidRDefault="00594EA1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ZTrader</w:t>
            </w:r>
          </w:p>
          <w:p w14:paraId="51562020" w14:textId="7927EDFD" w:rsidR="00887DB2" w:rsidRPr="00B75DF7" w:rsidRDefault="00180A51" w:rsidP="00F86AA4">
            <w:pPr>
              <w:pStyle w:val="Tabelazwyky"/>
              <w:rPr>
                <w:lang w:val="en-GB"/>
              </w:rPr>
            </w:pPr>
            <w:proofErr w:type="spellStart"/>
            <w:r w:rsidRPr="00B75DF7">
              <w:rPr>
                <w:lang w:val="en-GB"/>
              </w:rPr>
              <w:t>Patrz</w:t>
            </w:r>
            <w:proofErr w:type="spellEnd"/>
            <w:r w:rsidRPr="00B75DF7">
              <w:rPr>
                <w:lang w:val="en-GB"/>
              </w:rPr>
              <w:t xml:space="preserve"> </w:t>
            </w:r>
            <w:proofErr w:type="spellStart"/>
            <w:r w:rsidRPr="00B75DF7">
              <w:rPr>
                <w:lang w:val="en-GB"/>
              </w:rPr>
              <w:t>reguła</w:t>
            </w:r>
            <w:proofErr w:type="spellEnd"/>
            <w:r w:rsidRPr="00B75DF7">
              <w:rPr>
                <w:lang w:val="en-GB"/>
              </w:rPr>
              <w:t xml:space="preserve"> </w:t>
            </w:r>
            <w:r w:rsidRPr="00B75DF7">
              <w:rPr>
                <w:lang w:val="en-GB"/>
              </w:rPr>
              <w:fldChar w:fldCharType="begin"/>
            </w:r>
            <w:r w:rsidRPr="00B75DF7">
              <w:rPr>
                <w:lang w:val="en-GB"/>
              </w:rPr>
              <w:instrText xml:space="preserve"> REF R3 \h </w:instrText>
            </w:r>
            <w:r w:rsidR="00F86AA4" w:rsidRPr="00B75DF7">
              <w:rPr>
                <w:lang w:val="en-GB"/>
              </w:rPr>
              <w:instrText xml:space="preserve"> \* MERGEFORMAT </w:instrText>
            </w:r>
            <w:r w:rsidRPr="00B75DF7">
              <w:rPr>
                <w:lang w:val="en-GB"/>
              </w:rPr>
            </w:r>
            <w:r w:rsidRPr="00B75DF7">
              <w:rPr>
                <w:lang w:val="en-GB"/>
              </w:rPr>
              <w:fldChar w:fldCharType="separate"/>
            </w:r>
            <w:r w:rsidRPr="00B75DF7">
              <w:rPr>
                <w:lang w:val="en-GB"/>
              </w:rPr>
              <w:t>R3</w:t>
            </w:r>
            <w:r w:rsidRPr="00B75DF7">
              <w:rPr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701B417D" w14:textId="77777777" w:rsidR="00594EA1" w:rsidRPr="00F86AA4" w:rsidRDefault="00594EA1" w:rsidP="00F86AA4">
            <w:pPr>
              <w:pStyle w:val="Tabelazwyky"/>
            </w:pPr>
            <w:r w:rsidRPr="00F86AA4">
              <w:t>1..1</w:t>
            </w:r>
          </w:p>
        </w:tc>
      </w:tr>
      <w:tr w:rsidR="00594EA1" w14:paraId="6D8A790A" w14:textId="77777777" w:rsidTr="00277E0A">
        <w:trPr>
          <w:trHeight w:val="213"/>
        </w:trPr>
        <w:tc>
          <w:tcPr>
            <w:tcW w:w="1908" w:type="dxa"/>
          </w:tcPr>
          <w:p w14:paraId="4FBC062D" w14:textId="77777777" w:rsidR="00594EA1" w:rsidRPr="00B75DF7" w:rsidRDefault="00594EA1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CalcAmountPayable</w:t>
            </w:r>
          </w:p>
        </w:tc>
        <w:tc>
          <w:tcPr>
            <w:tcW w:w="3130" w:type="dxa"/>
          </w:tcPr>
          <w:p w14:paraId="7B45D40C" w14:textId="77777777" w:rsidR="00594EA1" w:rsidRPr="009A1661" w:rsidRDefault="00AA6761" w:rsidP="00F86AA4">
            <w:pPr>
              <w:pStyle w:val="Tabelazwyky"/>
            </w:pPr>
            <w:r>
              <w:t>Kwota podatku akcyzowego</w:t>
            </w:r>
          </w:p>
        </w:tc>
        <w:tc>
          <w:tcPr>
            <w:tcW w:w="950" w:type="dxa"/>
          </w:tcPr>
          <w:p w14:paraId="40E4B92F" w14:textId="77777777" w:rsidR="00594EA1" w:rsidRPr="00F86AA4" w:rsidRDefault="00594EA1" w:rsidP="00F86AA4">
            <w:pPr>
              <w:pStyle w:val="Tabelazwyky"/>
              <w:rPr>
                <w:rStyle w:val="pole"/>
              </w:rPr>
            </w:pPr>
            <w:r w:rsidRPr="00F86AA4">
              <w:rPr>
                <w:rStyle w:val="pole"/>
              </w:rPr>
              <w:t>C</w:t>
            </w:r>
          </w:p>
        </w:tc>
        <w:tc>
          <w:tcPr>
            <w:tcW w:w="2095" w:type="dxa"/>
          </w:tcPr>
          <w:p w14:paraId="21A11E69" w14:textId="0AB1690D" w:rsidR="00594EA1" w:rsidRPr="00B75DF7" w:rsidRDefault="002620E2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fldChar w:fldCharType="begin"/>
            </w:r>
            <w:r w:rsidRPr="00B75DF7">
              <w:rPr>
                <w:rStyle w:val="pole"/>
                <w:lang w:val="en-GB"/>
              </w:rPr>
              <w:instrText xml:space="preserve"> REF CalcAmountPayableType \h \* MERGEFORMAT </w:instrText>
            </w:r>
            <w:r w:rsidRPr="00B75DF7">
              <w:rPr>
                <w:rStyle w:val="pole"/>
                <w:lang w:val="en-GB"/>
              </w:rPr>
            </w:r>
            <w:r w:rsidRPr="00B75DF7">
              <w:rPr>
                <w:rStyle w:val="pole"/>
                <w:lang w:val="en-GB"/>
              </w:rPr>
              <w:fldChar w:fldCharType="separate"/>
            </w:r>
            <w:r w:rsidRPr="00B75DF7">
              <w:rPr>
                <w:rStyle w:val="pole"/>
                <w:lang w:val="en-GB"/>
              </w:rPr>
              <w:t>CalcAmountPayableType</w:t>
            </w:r>
            <w:r w:rsidRPr="00B75DF7">
              <w:rPr>
                <w:rStyle w:val="pole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3D186FEC" w14:textId="77777777" w:rsidR="00594EA1" w:rsidRPr="00F86AA4" w:rsidRDefault="00594EA1" w:rsidP="00F86AA4">
            <w:pPr>
              <w:pStyle w:val="Tabelazwyky"/>
            </w:pPr>
            <w:r w:rsidRPr="00F86AA4">
              <w:t>1..1</w:t>
            </w:r>
          </w:p>
        </w:tc>
      </w:tr>
      <w:tr w:rsidR="00594EA1" w14:paraId="13A5ACAA" w14:textId="77777777" w:rsidTr="00277E0A">
        <w:trPr>
          <w:trHeight w:val="213"/>
        </w:trPr>
        <w:tc>
          <w:tcPr>
            <w:tcW w:w="1908" w:type="dxa"/>
          </w:tcPr>
          <w:p w14:paraId="74525955" w14:textId="77777777" w:rsidR="00594EA1" w:rsidRPr="00B75DF7" w:rsidRDefault="00594EA1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Statement</w:t>
            </w:r>
          </w:p>
        </w:tc>
        <w:tc>
          <w:tcPr>
            <w:tcW w:w="3130" w:type="dxa"/>
          </w:tcPr>
          <w:p w14:paraId="163A16E1" w14:textId="77777777" w:rsidR="00594EA1" w:rsidRPr="009A1661" w:rsidRDefault="00594EA1" w:rsidP="00F86AA4">
            <w:pPr>
              <w:pStyle w:val="Tabelazwyky"/>
            </w:pPr>
            <w:r w:rsidRPr="009A1661">
              <w:t>Oświadczenie podatnika lub osoby reprezentującej podatnika</w:t>
            </w:r>
          </w:p>
        </w:tc>
        <w:tc>
          <w:tcPr>
            <w:tcW w:w="950" w:type="dxa"/>
          </w:tcPr>
          <w:p w14:paraId="4D8C7919" w14:textId="77777777" w:rsidR="00594EA1" w:rsidRPr="009A1661" w:rsidRDefault="00594EA1" w:rsidP="00F86AA4">
            <w:pPr>
              <w:pStyle w:val="Tabelazwyky"/>
            </w:pPr>
            <w:r>
              <w:t>D</w:t>
            </w:r>
          </w:p>
        </w:tc>
        <w:tc>
          <w:tcPr>
            <w:tcW w:w="2095" w:type="dxa"/>
          </w:tcPr>
          <w:p w14:paraId="210E993D" w14:textId="77777777" w:rsidR="00594EA1" w:rsidRPr="00B75DF7" w:rsidRDefault="00594EA1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ZExtStatement</w:t>
            </w:r>
          </w:p>
        </w:tc>
        <w:tc>
          <w:tcPr>
            <w:tcW w:w="1197" w:type="dxa"/>
          </w:tcPr>
          <w:p w14:paraId="481974E1" w14:textId="77777777" w:rsidR="00594EA1" w:rsidRPr="00F86AA4" w:rsidRDefault="00594EA1" w:rsidP="00F86AA4">
            <w:pPr>
              <w:pStyle w:val="Tabelazwyky"/>
            </w:pPr>
            <w:r w:rsidRPr="00F86AA4">
              <w:t>1..1</w:t>
            </w:r>
          </w:p>
        </w:tc>
      </w:tr>
      <w:tr w:rsidR="00B810D6" w14:paraId="49C8B151" w14:textId="77777777" w:rsidTr="00277E0A">
        <w:trPr>
          <w:trHeight w:val="213"/>
        </w:trPr>
        <w:tc>
          <w:tcPr>
            <w:tcW w:w="1908" w:type="dxa"/>
          </w:tcPr>
          <w:p w14:paraId="55DDAFD4" w14:textId="77777777" w:rsidR="00B810D6" w:rsidRPr="00B75DF7" w:rsidRDefault="00B810D6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selfRef</w:t>
            </w:r>
          </w:p>
        </w:tc>
        <w:tc>
          <w:tcPr>
            <w:tcW w:w="3130" w:type="dxa"/>
          </w:tcPr>
          <w:p w14:paraId="34AF2917" w14:textId="77777777" w:rsidR="00B810D6" w:rsidRDefault="00B810D6" w:rsidP="00F86AA4">
            <w:pPr>
              <w:pStyle w:val="Tabelazwyky"/>
            </w:pPr>
            <w:r>
              <w:t>Numer własny komunikatu</w:t>
            </w:r>
          </w:p>
        </w:tc>
        <w:tc>
          <w:tcPr>
            <w:tcW w:w="950" w:type="dxa"/>
          </w:tcPr>
          <w:p w14:paraId="3EC81F5D" w14:textId="77777777" w:rsidR="00B810D6" w:rsidRDefault="00AA6761" w:rsidP="00F86AA4">
            <w:pPr>
              <w:pStyle w:val="Tabelazwyky"/>
            </w:pPr>
            <w:r>
              <w:t>-</w:t>
            </w:r>
          </w:p>
        </w:tc>
        <w:tc>
          <w:tcPr>
            <w:tcW w:w="2095" w:type="dxa"/>
          </w:tcPr>
          <w:p w14:paraId="1E67FB9E" w14:textId="77777777" w:rsidR="00B810D6" w:rsidRPr="00B75DF7" w:rsidRDefault="00B810D6" w:rsidP="00F86AA4">
            <w:pPr>
              <w:pStyle w:val="Tabelazwyky"/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ZSelfRef</w:t>
            </w:r>
          </w:p>
        </w:tc>
        <w:tc>
          <w:tcPr>
            <w:tcW w:w="1197" w:type="dxa"/>
          </w:tcPr>
          <w:p w14:paraId="162CA528" w14:textId="77777777" w:rsidR="00B810D6" w:rsidRPr="00F86AA4" w:rsidRDefault="00AA6761" w:rsidP="00F86AA4">
            <w:pPr>
              <w:pStyle w:val="Tabelazwyky"/>
            </w:pPr>
            <w:r w:rsidRPr="00F86AA4">
              <w:t>1</w:t>
            </w:r>
            <w:r w:rsidR="00B810D6" w:rsidRPr="00F86AA4">
              <w:t>..1</w:t>
            </w:r>
          </w:p>
        </w:tc>
      </w:tr>
    </w:tbl>
    <w:p w14:paraId="19D5C3E2" w14:textId="394F49EF" w:rsidR="00F86AA4" w:rsidRDefault="00F86AA4" w:rsidP="00F86AA4">
      <w:pPr>
        <w:pStyle w:val="Legenda"/>
        <w:keepNext/>
      </w:pPr>
      <w:bookmarkStart w:id="61" w:name="_Toc177982301"/>
      <w:r>
        <w:t xml:space="preserve">Tabela </w:t>
      </w:r>
      <w:fldSimple w:instr=" SEQ Tabela \* ARABIC ">
        <w:r>
          <w:rPr>
            <w:noProof/>
          </w:rPr>
          <w:t>12</w:t>
        </w:r>
      </w:fldSimple>
      <w:r>
        <w:t>.</w:t>
      </w:r>
      <w:r w:rsidRPr="00156BBD">
        <w:t xml:space="preserve">Struktura elementu AKC-WW </w:t>
      </w:r>
      <w:proofErr w:type="spellStart"/>
      <w:r w:rsidRPr="00B75DF7">
        <w:rPr>
          <w:lang w:val="en-GB"/>
        </w:rPr>
        <w:t>CalcAmountPayableType</w:t>
      </w:r>
      <w:bookmarkEnd w:id="61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130"/>
        <w:gridCol w:w="950"/>
        <w:gridCol w:w="2095"/>
        <w:gridCol w:w="1197"/>
      </w:tblGrid>
      <w:tr w:rsidR="00D5603A" w:rsidRPr="00F86AA4" w14:paraId="58B465B1" w14:textId="77777777" w:rsidTr="00277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8" w:type="dxa"/>
          </w:tcPr>
          <w:p w14:paraId="19F7E0D0" w14:textId="77777777" w:rsidR="00D5603A" w:rsidRPr="00F86AA4" w:rsidRDefault="00D5603A" w:rsidP="00EF48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86AA4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30" w:type="dxa"/>
          </w:tcPr>
          <w:p w14:paraId="55784123" w14:textId="77777777" w:rsidR="00D5603A" w:rsidRPr="00F86AA4" w:rsidRDefault="00D5603A" w:rsidP="00EF481E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F86AA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50" w:type="dxa"/>
          </w:tcPr>
          <w:p w14:paraId="0167B0B0" w14:textId="77777777" w:rsidR="00D5603A" w:rsidRPr="00F86AA4" w:rsidRDefault="00D5603A" w:rsidP="00D5603A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F86AA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1F202AB" w14:textId="77777777" w:rsidR="00D5603A" w:rsidRPr="00F86AA4" w:rsidRDefault="00D5603A" w:rsidP="00EF48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86AA4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3C5D0C7A" w14:textId="77777777" w:rsidR="00D5603A" w:rsidRPr="00F86AA4" w:rsidRDefault="00D5603A" w:rsidP="00EF48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86AA4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D5603A" w:rsidRPr="003159E5" w14:paraId="0E50D52B" w14:textId="77777777" w:rsidTr="00277E0A">
        <w:trPr>
          <w:trHeight w:val="213"/>
        </w:trPr>
        <w:tc>
          <w:tcPr>
            <w:tcW w:w="1908" w:type="dxa"/>
          </w:tcPr>
          <w:p w14:paraId="1BAE1FD4" w14:textId="77777777" w:rsidR="00D5603A" w:rsidRPr="00B75DF7" w:rsidRDefault="00D5603A" w:rsidP="00F86AA4">
            <w:pPr>
              <w:pStyle w:val="Tabelazwyky"/>
              <w:rPr>
                <w:rStyle w:val="pole"/>
                <w:szCs w:val="20"/>
                <w:lang w:val="en-GB"/>
              </w:rPr>
            </w:pPr>
            <w:r w:rsidRPr="00B75DF7">
              <w:rPr>
                <w:rStyle w:val="pole"/>
                <w:szCs w:val="20"/>
                <w:lang w:val="en-GB"/>
              </w:rPr>
              <w:t>Item</w:t>
            </w:r>
          </w:p>
        </w:tc>
        <w:tc>
          <w:tcPr>
            <w:tcW w:w="3130" w:type="dxa"/>
          </w:tcPr>
          <w:p w14:paraId="0207CA68" w14:textId="77777777" w:rsidR="00D5603A" w:rsidRPr="00F86AA4" w:rsidRDefault="00AA6761" w:rsidP="00F86AA4">
            <w:pPr>
              <w:pStyle w:val="Tabelazwyky"/>
            </w:pPr>
            <w:r w:rsidRPr="00F86AA4">
              <w:t>Obliczenie wysokości podatku akcyzowego od poszczególnych wyrobów</w:t>
            </w:r>
          </w:p>
        </w:tc>
        <w:tc>
          <w:tcPr>
            <w:tcW w:w="950" w:type="dxa"/>
          </w:tcPr>
          <w:p w14:paraId="7FECA8B5" w14:textId="77777777" w:rsidR="00D5603A" w:rsidRPr="00F86AA4" w:rsidRDefault="00BF27AC" w:rsidP="00F86AA4">
            <w:pPr>
              <w:pStyle w:val="Tabelazwyky"/>
            </w:pPr>
            <w:r w:rsidRPr="00F86AA4">
              <w:t>-</w:t>
            </w:r>
          </w:p>
        </w:tc>
        <w:tc>
          <w:tcPr>
            <w:tcW w:w="2095" w:type="dxa"/>
          </w:tcPr>
          <w:p w14:paraId="3511190C" w14:textId="77777777" w:rsidR="00D5603A" w:rsidRPr="00B75DF7" w:rsidRDefault="002620E2" w:rsidP="00F86AA4">
            <w:pPr>
              <w:pStyle w:val="Tabelazwyky"/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pPr>
            <w:r w:rsidRPr="00B75DF7">
              <w:rPr>
                <w:rStyle w:val="pole"/>
                <w:szCs w:val="20"/>
                <w:lang w:val="en-GB"/>
              </w:rPr>
              <w:fldChar w:fldCharType="begin"/>
            </w:r>
            <w:r w:rsidRPr="00B75DF7">
              <w:rPr>
                <w:rStyle w:val="pole"/>
                <w:szCs w:val="20"/>
                <w:lang w:val="en-GB"/>
              </w:rPr>
              <w:instrText xml:space="preserve"> REF ItemType\h  \* MERGEFORMAT </w:instrText>
            </w:r>
            <w:r w:rsidRPr="00B75DF7">
              <w:rPr>
                <w:rStyle w:val="pole"/>
                <w:szCs w:val="20"/>
                <w:lang w:val="en-GB"/>
              </w:rPr>
            </w:r>
            <w:r w:rsidRPr="00B75DF7">
              <w:rPr>
                <w:rStyle w:val="pole"/>
                <w:szCs w:val="20"/>
                <w:lang w:val="en-GB"/>
              </w:rPr>
              <w:fldChar w:fldCharType="separate"/>
            </w:r>
            <w:r w:rsidRPr="00B75DF7">
              <w:rPr>
                <w:rStyle w:val="pole"/>
                <w:szCs w:val="20"/>
                <w:lang w:val="en-GB"/>
              </w:rPr>
              <w:t>ItemType</w:t>
            </w:r>
            <w:r w:rsidRPr="00B75DF7">
              <w:rPr>
                <w:rStyle w:val="pole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6BFAC47D" w14:textId="77777777" w:rsidR="00D5603A" w:rsidRPr="00F86AA4" w:rsidRDefault="00D5603A" w:rsidP="00F86AA4">
            <w:pPr>
              <w:pStyle w:val="Tabelazwyky"/>
            </w:pPr>
            <w:r w:rsidRPr="00F86AA4">
              <w:t>0..</w:t>
            </w:r>
            <w:r w:rsidR="00547CD3" w:rsidRPr="00F86AA4">
              <w:t>999</w:t>
            </w:r>
          </w:p>
        </w:tc>
      </w:tr>
      <w:tr w:rsidR="00D5603A" w:rsidRPr="003159E5" w14:paraId="699156BD" w14:textId="77777777" w:rsidTr="00277E0A">
        <w:trPr>
          <w:trHeight w:val="213"/>
        </w:trPr>
        <w:tc>
          <w:tcPr>
            <w:tcW w:w="1908" w:type="dxa"/>
          </w:tcPr>
          <w:p w14:paraId="4E0E7982" w14:textId="62E40EEB" w:rsidR="00D5603A" w:rsidRPr="00B75DF7" w:rsidRDefault="00D5603A" w:rsidP="00F86AA4">
            <w:pPr>
              <w:pStyle w:val="Tabelazwyky"/>
              <w:rPr>
                <w:rStyle w:val="pole"/>
                <w:szCs w:val="20"/>
                <w:lang w:val="en-GB"/>
              </w:rPr>
            </w:pPr>
            <w:bookmarkStart w:id="62" w:name="totalNumberOfGoods"/>
            <w:r w:rsidRPr="00B75DF7">
              <w:rPr>
                <w:rStyle w:val="pole"/>
                <w:szCs w:val="20"/>
                <w:lang w:val="en-GB"/>
              </w:rPr>
              <w:t>totalNumberOfGoods</w:t>
            </w:r>
            <w:bookmarkEnd w:id="62"/>
          </w:p>
        </w:tc>
        <w:tc>
          <w:tcPr>
            <w:tcW w:w="3130" w:type="dxa"/>
          </w:tcPr>
          <w:p w14:paraId="1C58547C" w14:textId="77777777" w:rsidR="00D5603A" w:rsidRPr="00F86AA4" w:rsidRDefault="00AA6761" w:rsidP="00F86AA4">
            <w:pPr>
              <w:pStyle w:val="Tabelazwyky"/>
            </w:pPr>
            <w:r w:rsidRPr="00F86AA4">
              <w:t>Wartość opałowa w GJ stanowiąca sumę wartości w polach „Ilość GJ”.</w:t>
            </w:r>
          </w:p>
        </w:tc>
        <w:tc>
          <w:tcPr>
            <w:tcW w:w="950" w:type="dxa"/>
          </w:tcPr>
          <w:p w14:paraId="03ADCDE0" w14:textId="77777777" w:rsidR="00D5603A" w:rsidRPr="00F86AA4" w:rsidRDefault="00BF27AC" w:rsidP="00F86AA4">
            <w:pPr>
              <w:pStyle w:val="Tabelazwyky"/>
            </w:pPr>
            <w:r w:rsidRPr="00F86AA4">
              <w:t>103</w:t>
            </w:r>
          </w:p>
        </w:tc>
        <w:tc>
          <w:tcPr>
            <w:tcW w:w="2095" w:type="dxa"/>
          </w:tcPr>
          <w:p w14:paraId="3DBFC006" w14:textId="77777777" w:rsidR="00D5603A" w:rsidRPr="00B75DF7" w:rsidRDefault="00D5603A" w:rsidP="00F86AA4">
            <w:pPr>
              <w:pStyle w:val="Tabelazwyky"/>
              <w:rPr>
                <w:rStyle w:val="pole"/>
                <w:szCs w:val="20"/>
                <w:lang w:val="en-GB"/>
              </w:rPr>
            </w:pPr>
            <w:r w:rsidRPr="00B75DF7">
              <w:rPr>
                <w:rStyle w:val="pole"/>
                <w:szCs w:val="20"/>
                <w:lang w:val="en-GB"/>
              </w:rPr>
              <w:t>ZAmountE</w:t>
            </w:r>
          </w:p>
          <w:p w14:paraId="0036821F" w14:textId="65038C82" w:rsidR="00D5603A" w:rsidRPr="00B75DF7" w:rsidRDefault="00180A51" w:rsidP="00F86AA4">
            <w:pPr>
              <w:pStyle w:val="Tabelazwyky"/>
              <w:rPr>
                <w:lang w:val="en-GB"/>
              </w:rPr>
            </w:pPr>
            <w:proofErr w:type="spellStart"/>
            <w:r w:rsidRPr="00B75DF7">
              <w:rPr>
                <w:lang w:val="en-GB"/>
              </w:rPr>
              <w:t>Patrz</w:t>
            </w:r>
            <w:proofErr w:type="spellEnd"/>
            <w:r w:rsidRPr="00B75DF7">
              <w:rPr>
                <w:lang w:val="en-GB"/>
              </w:rPr>
              <w:t xml:space="preserve"> </w:t>
            </w:r>
            <w:proofErr w:type="spellStart"/>
            <w:r w:rsidRPr="00B75DF7">
              <w:rPr>
                <w:lang w:val="en-GB"/>
              </w:rPr>
              <w:t>reguła</w:t>
            </w:r>
            <w:proofErr w:type="spellEnd"/>
            <w:r w:rsidRPr="00B75DF7">
              <w:rPr>
                <w:lang w:val="en-GB"/>
              </w:rPr>
              <w:t xml:space="preserve"> </w:t>
            </w:r>
            <w:r w:rsidRPr="00B75DF7">
              <w:rPr>
                <w:lang w:val="en-GB"/>
              </w:rPr>
              <w:fldChar w:fldCharType="begin"/>
            </w:r>
            <w:r w:rsidRPr="00B75DF7">
              <w:rPr>
                <w:lang w:val="en-GB"/>
              </w:rPr>
              <w:instrText xml:space="preserve"> REF R16 \h </w:instrText>
            </w:r>
            <w:r w:rsidR="00F86AA4" w:rsidRPr="00B75DF7">
              <w:rPr>
                <w:lang w:val="en-GB"/>
              </w:rPr>
              <w:instrText xml:space="preserve"> \* MERGEFORMAT </w:instrText>
            </w:r>
            <w:r w:rsidRPr="00B75DF7">
              <w:rPr>
                <w:lang w:val="en-GB"/>
              </w:rPr>
            </w:r>
            <w:r w:rsidRPr="00B75DF7">
              <w:rPr>
                <w:lang w:val="en-GB"/>
              </w:rPr>
              <w:fldChar w:fldCharType="separate"/>
            </w:r>
            <w:r w:rsidRPr="00B75DF7">
              <w:rPr>
                <w:lang w:val="en-GB"/>
              </w:rPr>
              <w:t>R16</w:t>
            </w:r>
            <w:r w:rsidRPr="00B75DF7">
              <w:rPr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462A8DDE" w14:textId="77777777" w:rsidR="00D5603A" w:rsidRPr="00F86AA4" w:rsidRDefault="00D5603A" w:rsidP="00F86AA4">
            <w:pPr>
              <w:pStyle w:val="Tabelazwyky"/>
            </w:pPr>
            <w:r w:rsidRPr="00F86AA4">
              <w:t>1..1</w:t>
            </w:r>
          </w:p>
        </w:tc>
      </w:tr>
      <w:tr w:rsidR="00D5603A" w:rsidRPr="003159E5" w14:paraId="762E5461" w14:textId="77777777" w:rsidTr="00277E0A">
        <w:trPr>
          <w:trHeight w:val="213"/>
        </w:trPr>
        <w:tc>
          <w:tcPr>
            <w:tcW w:w="1908" w:type="dxa"/>
          </w:tcPr>
          <w:p w14:paraId="07B977C4" w14:textId="14000E16" w:rsidR="00D5603A" w:rsidRPr="00B75DF7" w:rsidRDefault="00D5603A" w:rsidP="00F86AA4">
            <w:pPr>
              <w:pStyle w:val="Tabelazwyky"/>
              <w:rPr>
                <w:rStyle w:val="pole"/>
                <w:szCs w:val="20"/>
                <w:lang w:val="en-GB"/>
              </w:rPr>
            </w:pPr>
            <w:bookmarkStart w:id="63" w:name="totalAmountOfTax"/>
            <w:r w:rsidRPr="00B75DF7">
              <w:rPr>
                <w:rStyle w:val="pole"/>
                <w:szCs w:val="20"/>
                <w:lang w:val="en-GB"/>
              </w:rPr>
              <w:t>totalAmountOfTax</w:t>
            </w:r>
            <w:bookmarkEnd w:id="63"/>
          </w:p>
        </w:tc>
        <w:tc>
          <w:tcPr>
            <w:tcW w:w="3130" w:type="dxa"/>
          </w:tcPr>
          <w:p w14:paraId="71344B47" w14:textId="77777777" w:rsidR="00D5603A" w:rsidRPr="00F86AA4" w:rsidRDefault="00AA6761" w:rsidP="00F86AA4">
            <w:pPr>
              <w:pStyle w:val="Tabelazwyky"/>
            </w:pPr>
            <w:r w:rsidRPr="00F86AA4">
              <w:t>Kwota podatku akcyzowego stanowiąca sumę wartości w polach „Kwota podatku w zł”.</w:t>
            </w:r>
          </w:p>
        </w:tc>
        <w:tc>
          <w:tcPr>
            <w:tcW w:w="950" w:type="dxa"/>
          </w:tcPr>
          <w:p w14:paraId="7E38E205" w14:textId="77777777" w:rsidR="00D5603A" w:rsidRPr="00F86AA4" w:rsidRDefault="00BF27AC" w:rsidP="00F86AA4">
            <w:pPr>
              <w:pStyle w:val="Tabelazwyky"/>
            </w:pPr>
            <w:r w:rsidRPr="00F86AA4">
              <w:t>104</w:t>
            </w:r>
          </w:p>
        </w:tc>
        <w:tc>
          <w:tcPr>
            <w:tcW w:w="2095" w:type="dxa"/>
          </w:tcPr>
          <w:p w14:paraId="6743C423" w14:textId="77777777" w:rsidR="00D5603A" w:rsidRPr="00B75DF7" w:rsidRDefault="003B36D0" w:rsidP="00F86AA4">
            <w:pPr>
              <w:pStyle w:val="Tabelazwyky"/>
              <w:rPr>
                <w:lang w:val="en-GB"/>
              </w:rPr>
            </w:pPr>
            <w:proofErr w:type="spellStart"/>
            <w:r w:rsidRPr="00B75DF7">
              <w:rPr>
                <w:lang w:val="en-GB"/>
              </w:rPr>
              <w:t>ZAmountP</w:t>
            </w:r>
            <w:proofErr w:type="spellEnd"/>
          </w:p>
          <w:p w14:paraId="2DC86954" w14:textId="54325422" w:rsidR="00D5603A" w:rsidRPr="00B75DF7" w:rsidRDefault="00180A51" w:rsidP="00F86AA4">
            <w:pPr>
              <w:pStyle w:val="Tabelazwyky"/>
              <w:rPr>
                <w:lang w:val="en-GB"/>
              </w:rPr>
            </w:pPr>
            <w:proofErr w:type="spellStart"/>
            <w:r w:rsidRPr="00B75DF7">
              <w:rPr>
                <w:lang w:val="en-GB"/>
              </w:rPr>
              <w:t>Patrz</w:t>
            </w:r>
            <w:proofErr w:type="spellEnd"/>
            <w:r w:rsidRPr="00B75DF7">
              <w:rPr>
                <w:lang w:val="en-GB"/>
              </w:rPr>
              <w:t xml:space="preserve"> </w:t>
            </w:r>
            <w:proofErr w:type="spellStart"/>
            <w:r w:rsidRPr="00B75DF7">
              <w:rPr>
                <w:lang w:val="en-GB"/>
              </w:rPr>
              <w:t>reguła</w:t>
            </w:r>
            <w:proofErr w:type="spellEnd"/>
            <w:r w:rsidRPr="00B75DF7">
              <w:rPr>
                <w:lang w:val="en-GB"/>
              </w:rPr>
              <w:t xml:space="preserve"> </w:t>
            </w:r>
            <w:r w:rsidRPr="00B75DF7">
              <w:rPr>
                <w:lang w:val="en-GB"/>
              </w:rPr>
              <w:fldChar w:fldCharType="begin"/>
            </w:r>
            <w:r w:rsidRPr="00B75DF7">
              <w:rPr>
                <w:lang w:val="en-GB"/>
              </w:rPr>
              <w:instrText xml:space="preserve"> REF R17 \h </w:instrText>
            </w:r>
            <w:r w:rsidR="00F86AA4" w:rsidRPr="00B75DF7">
              <w:rPr>
                <w:lang w:val="en-GB"/>
              </w:rPr>
              <w:instrText xml:space="preserve"> \* MERGEFORMAT </w:instrText>
            </w:r>
            <w:r w:rsidRPr="00B75DF7">
              <w:rPr>
                <w:lang w:val="en-GB"/>
              </w:rPr>
            </w:r>
            <w:r w:rsidRPr="00B75DF7">
              <w:rPr>
                <w:lang w:val="en-GB"/>
              </w:rPr>
              <w:fldChar w:fldCharType="separate"/>
            </w:r>
            <w:r w:rsidRPr="00B75DF7">
              <w:rPr>
                <w:lang w:val="en-GB"/>
              </w:rPr>
              <w:t>R17</w:t>
            </w:r>
            <w:r w:rsidRPr="00B75DF7">
              <w:rPr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7C7D8398" w14:textId="77777777" w:rsidR="00D5603A" w:rsidRPr="00F86AA4" w:rsidRDefault="00D5603A" w:rsidP="00F86AA4">
            <w:pPr>
              <w:pStyle w:val="Tabelazwyky"/>
            </w:pPr>
            <w:r w:rsidRPr="00F86AA4">
              <w:t>1..1</w:t>
            </w:r>
          </w:p>
        </w:tc>
      </w:tr>
      <w:tr w:rsidR="00D5603A" w:rsidRPr="003159E5" w14:paraId="446E2985" w14:textId="77777777" w:rsidTr="00277E0A">
        <w:trPr>
          <w:trHeight w:val="213"/>
        </w:trPr>
        <w:tc>
          <w:tcPr>
            <w:tcW w:w="1908" w:type="dxa"/>
          </w:tcPr>
          <w:p w14:paraId="6A67F84F" w14:textId="77777777" w:rsidR="00D5603A" w:rsidRPr="00B75DF7" w:rsidRDefault="00D5603A" w:rsidP="00F86AA4">
            <w:pPr>
              <w:pStyle w:val="Tabelazwyky"/>
              <w:rPr>
                <w:lang w:val="en-GB"/>
              </w:rPr>
            </w:pPr>
            <w:bookmarkStart w:id="64" w:name="c_amountOfTax"/>
            <w:proofErr w:type="spellStart"/>
            <w:r w:rsidRPr="00B75DF7">
              <w:rPr>
                <w:lang w:val="en-GB"/>
              </w:rPr>
              <w:t>amountOfTax</w:t>
            </w:r>
            <w:bookmarkEnd w:id="64"/>
            <w:proofErr w:type="spellEnd"/>
          </w:p>
        </w:tc>
        <w:tc>
          <w:tcPr>
            <w:tcW w:w="3130" w:type="dxa"/>
          </w:tcPr>
          <w:p w14:paraId="31ADDE45" w14:textId="77777777" w:rsidR="00D5603A" w:rsidRPr="00F86AA4" w:rsidRDefault="00AA6761" w:rsidP="00F86AA4">
            <w:pPr>
              <w:pStyle w:val="Tabelazwyky"/>
            </w:pPr>
            <w:r w:rsidRPr="00F86AA4">
              <w:t>Kwota podatku akcyzowego (z poz. 104).</w:t>
            </w:r>
          </w:p>
        </w:tc>
        <w:tc>
          <w:tcPr>
            <w:tcW w:w="950" w:type="dxa"/>
          </w:tcPr>
          <w:p w14:paraId="7634C24C" w14:textId="77777777" w:rsidR="00D5603A" w:rsidRPr="00F86AA4" w:rsidRDefault="00BF27AC" w:rsidP="00F86AA4">
            <w:pPr>
              <w:pStyle w:val="Tabelazwyky"/>
            </w:pPr>
            <w:r w:rsidRPr="00F86AA4">
              <w:t>105</w:t>
            </w:r>
          </w:p>
        </w:tc>
        <w:tc>
          <w:tcPr>
            <w:tcW w:w="2095" w:type="dxa"/>
          </w:tcPr>
          <w:p w14:paraId="610ED784" w14:textId="77777777" w:rsidR="00D5603A" w:rsidRPr="00B75DF7" w:rsidRDefault="003B36D0" w:rsidP="00F86AA4">
            <w:pPr>
              <w:pStyle w:val="Tabelazwyky"/>
              <w:rPr>
                <w:lang w:val="en-GB"/>
              </w:rPr>
            </w:pPr>
            <w:proofErr w:type="spellStart"/>
            <w:r w:rsidRPr="00B75DF7">
              <w:rPr>
                <w:lang w:val="en-GB"/>
              </w:rPr>
              <w:t>ZAmountP</w:t>
            </w:r>
            <w:proofErr w:type="spellEnd"/>
          </w:p>
          <w:p w14:paraId="116ED12D" w14:textId="29D26E53" w:rsidR="00D5603A" w:rsidRPr="00B75DF7" w:rsidRDefault="00180A51" w:rsidP="00F86AA4">
            <w:pPr>
              <w:pStyle w:val="Tabelazwyky"/>
              <w:rPr>
                <w:lang w:val="en-GB"/>
              </w:rPr>
            </w:pPr>
            <w:proofErr w:type="spellStart"/>
            <w:r w:rsidRPr="00B75DF7">
              <w:rPr>
                <w:lang w:val="en-GB"/>
              </w:rPr>
              <w:t>Patrz</w:t>
            </w:r>
            <w:proofErr w:type="spellEnd"/>
            <w:r w:rsidRPr="00B75DF7">
              <w:rPr>
                <w:lang w:val="en-GB"/>
              </w:rPr>
              <w:t xml:space="preserve"> </w:t>
            </w:r>
            <w:proofErr w:type="spellStart"/>
            <w:r w:rsidRPr="00B75DF7">
              <w:rPr>
                <w:lang w:val="en-GB"/>
              </w:rPr>
              <w:t>reguła</w:t>
            </w:r>
            <w:proofErr w:type="spellEnd"/>
            <w:r w:rsidRPr="00B75DF7">
              <w:rPr>
                <w:lang w:val="en-GB"/>
              </w:rPr>
              <w:t xml:space="preserve"> </w:t>
            </w:r>
            <w:r w:rsidRPr="00B75DF7">
              <w:rPr>
                <w:lang w:val="en-GB"/>
              </w:rPr>
              <w:fldChar w:fldCharType="begin"/>
            </w:r>
            <w:r w:rsidRPr="00B75DF7">
              <w:rPr>
                <w:lang w:val="en-GB"/>
              </w:rPr>
              <w:instrText xml:space="preserve"> REF R18 \h </w:instrText>
            </w:r>
            <w:r w:rsidR="00F86AA4" w:rsidRPr="00B75DF7">
              <w:rPr>
                <w:lang w:val="en-GB"/>
              </w:rPr>
              <w:instrText xml:space="preserve"> \* MERGEFORMAT </w:instrText>
            </w:r>
            <w:r w:rsidRPr="00B75DF7">
              <w:rPr>
                <w:lang w:val="en-GB"/>
              </w:rPr>
            </w:r>
            <w:r w:rsidRPr="00B75DF7">
              <w:rPr>
                <w:lang w:val="en-GB"/>
              </w:rPr>
              <w:fldChar w:fldCharType="separate"/>
            </w:r>
            <w:r w:rsidRPr="00B75DF7">
              <w:rPr>
                <w:lang w:val="en-GB"/>
              </w:rPr>
              <w:t>R18</w:t>
            </w:r>
            <w:r w:rsidRPr="00B75DF7">
              <w:rPr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635B663D" w14:textId="77777777" w:rsidR="00D5603A" w:rsidRPr="00F86AA4" w:rsidRDefault="00D5603A" w:rsidP="00F86AA4">
            <w:pPr>
              <w:pStyle w:val="Tabelazwyky"/>
            </w:pPr>
            <w:r w:rsidRPr="00F86AA4">
              <w:t>1..1</w:t>
            </w:r>
          </w:p>
        </w:tc>
      </w:tr>
      <w:tr w:rsidR="00D5603A" w:rsidRPr="003159E5" w14:paraId="7969AD41" w14:textId="77777777" w:rsidTr="00277E0A">
        <w:trPr>
          <w:trHeight w:val="213"/>
        </w:trPr>
        <w:tc>
          <w:tcPr>
            <w:tcW w:w="1908" w:type="dxa"/>
          </w:tcPr>
          <w:p w14:paraId="513BBAB7" w14:textId="7F323962" w:rsidR="00D5603A" w:rsidRPr="00B75DF7" w:rsidRDefault="00D5603A" w:rsidP="00F86AA4">
            <w:pPr>
              <w:pStyle w:val="Tabelazwyky"/>
              <w:rPr>
                <w:lang w:val="en-GB"/>
              </w:rPr>
            </w:pPr>
            <w:bookmarkStart w:id="65" w:name="totalAmountOfReductions"/>
            <w:proofErr w:type="spellStart"/>
            <w:r w:rsidRPr="00B75DF7">
              <w:rPr>
                <w:lang w:val="en-GB"/>
              </w:rPr>
              <w:t>totalAmountOfReductions</w:t>
            </w:r>
            <w:bookmarkEnd w:id="65"/>
            <w:proofErr w:type="spellEnd"/>
          </w:p>
        </w:tc>
        <w:tc>
          <w:tcPr>
            <w:tcW w:w="3130" w:type="dxa"/>
          </w:tcPr>
          <w:p w14:paraId="7B76F1CB" w14:textId="77777777" w:rsidR="00D5603A" w:rsidRPr="00F86AA4" w:rsidRDefault="00D5603A" w:rsidP="00F86AA4">
            <w:pPr>
              <w:pStyle w:val="Tabelazwyky"/>
            </w:pPr>
            <w:r w:rsidRPr="00F86AA4">
              <w:t>Zwolnienia i obniżenia</w:t>
            </w:r>
            <w:r w:rsidR="00AA6761" w:rsidRPr="00F86AA4">
              <w:t>.</w:t>
            </w:r>
          </w:p>
        </w:tc>
        <w:tc>
          <w:tcPr>
            <w:tcW w:w="950" w:type="dxa"/>
          </w:tcPr>
          <w:p w14:paraId="1D26E77E" w14:textId="77777777" w:rsidR="00D5603A" w:rsidRPr="00F86AA4" w:rsidRDefault="00BF27AC" w:rsidP="00F86AA4">
            <w:pPr>
              <w:pStyle w:val="Tabelazwyky"/>
            </w:pPr>
            <w:r w:rsidRPr="00F86AA4">
              <w:t>106</w:t>
            </w:r>
          </w:p>
        </w:tc>
        <w:tc>
          <w:tcPr>
            <w:tcW w:w="2095" w:type="dxa"/>
          </w:tcPr>
          <w:p w14:paraId="788B923B" w14:textId="77777777" w:rsidR="00D5603A" w:rsidRPr="00B75DF7" w:rsidRDefault="003B36D0" w:rsidP="00F86AA4">
            <w:pPr>
              <w:pStyle w:val="Tabelazwyky"/>
              <w:rPr>
                <w:lang w:val="en-GB"/>
              </w:rPr>
            </w:pPr>
            <w:proofErr w:type="spellStart"/>
            <w:r w:rsidRPr="00B75DF7">
              <w:rPr>
                <w:lang w:val="en-GB"/>
              </w:rPr>
              <w:t>ZAmountP</w:t>
            </w:r>
            <w:proofErr w:type="spellEnd"/>
          </w:p>
          <w:p w14:paraId="1D75C9E3" w14:textId="08DF350E" w:rsidR="00D5603A" w:rsidRPr="00B75DF7" w:rsidRDefault="00180A51" w:rsidP="00F86AA4">
            <w:pPr>
              <w:pStyle w:val="Tabelazwyky"/>
              <w:rPr>
                <w:lang w:val="en-GB"/>
              </w:rPr>
            </w:pPr>
            <w:proofErr w:type="spellStart"/>
            <w:r w:rsidRPr="00B75DF7">
              <w:rPr>
                <w:lang w:val="en-GB"/>
              </w:rPr>
              <w:t>Patrz</w:t>
            </w:r>
            <w:proofErr w:type="spellEnd"/>
            <w:r w:rsidRPr="00B75DF7">
              <w:rPr>
                <w:lang w:val="en-GB"/>
              </w:rPr>
              <w:t xml:space="preserve"> </w:t>
            </w:r>
            <w:proofErr w:type="spellStart"/>
            <w:r w:rsidRPr="00B75DF7">
              <w:rPr>
                <w:lang w:val="en-GB"/>
              </w:rPr>
              <w:t>reguła</w:t>
            </w:r>
            <w:proofErr w:type="spellEnd"/>
            <w:r w:rsidRPr="00B75DF7">
              <w:rPr>
                <w:lang w:val="en-GB"/>
              </w:rPr>
              <w:t xml:space="preserve"> </w:t>
            </w:r>
            <w:r w:rsidRPr="00B75DF7">
              <w:rPr>
                <w:lang w:val="en-GB"/>
              </w:rPr>
              <w:fldChar w:fldCharType="begin"/>
            </w:r>
            <w:r w:rsidRPr="00B75DF7">
              <w:rPr>
                <w:lang w:val="en-GB"/>
              </w:rPr>
              <w:instrText xml:space="preserve"> REF R18 \h </w:instrText>
            </w:r>
            <w:r w:rsidR="00F86AA4" w:rsidRPr="00B75DF7">
              <w:rPr>
                <w:lang w:val="en-GB"/>
              </w:rPr>
              <w:instrText xml:space="preserve"> \* MERGEFORMAT </w:instrText>
            </w:r>
            <w:r w:rsidRPr="00B75DF7">
              <w:rPr>
                <w:lang w:val="en-GB"/>
              </w:rPr>
            </w:r>
            <w:r w:rsidRPr="00B75DF7">
              <w:rPr>
                <w:lang w:val="en-GB"/>
              </w:rPr>
              <w:fldChar w:fldCharType="separate"/>
            </w:r>
            <w:r w:rsidRPr="00B75DF7">
              <w:rPr>
                <w:lang w:val="en-GB"/>
              </w:rPr>
              <w:t>R18</w:t>
            </w:r>
            <w:r w:rsidRPr="00B75DF7">
              <w:rPr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4ACEC508" w14:textId="77777777" w:rsidR="00D5603A" w:rsidRPr="00F86AA4" w:rsidRDefault="00D5603A" w:rsidP="00F86AA4">
            <w:pPr>
              <w:pStyle w:val="Tabelazwyky"/>
            </w:pPr>
            <w:r w:rsidRPr="00F86AA4">
              <w:t>0..1</w:t>
            </w:r>
          </w:p>
        </w:tc>
      </w:tr>
      <w:tr w:rsidR="00D5603A" w:rsidRPr="003159E5" w14:paraId="57DB2510" w14:textId="77777777" w:rsidTr="00277E0A">
        <w:trPr>
          <w:trHeight w:val="213"/>
        </w:trPr>
        <w:tc>
          <w:tcPr>
            <w:tcW w:w="1908" w:type="dxa"/>
          </w:tcPr>
          <w:p w14:paraId="66287F49" w14:textId="77777777" w:rsidR="00D5603A" w:rsidRPr="00B75DF7" w:rsidRDefault="00D5603A" w:rsidP="00EF481E">
            <w:pPr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bookmarkStart w:id="66" w:name="toPay"/>
            <w:proofErr w:type="spellStart"/>
            <w:r w:rsidRPr="00B75DF7">
              <w:rPr>
                <w:rFonts w:ascii="Lato" w:hAnsi="Lato" w:cs="Arial"/>
                <w:sz w:val="20"/>
                <w:szCs w:val="20"/>
                <w:lang w:val="en-GB" w:eastAsia="pl-PL"/>
              </w:rPr>
              <w:t>toPay</w:t>
            </w:r>
            <w:bookmarkEnd w:id="66"/>
            <w:proofErr w:type="spellEnd"/>
          </w:p>
        </w:tc>
        <w:tc>
          <w:tcPr>
            <w:tcW w:w="3130" w:type="dxa"/>
          </w:tcPr>
          <w:p w14:paraId="3AA80A48" w14:textId="77777777" w:rsidR="00D5603A" w:rsidRPr="00F86AA4" w:rsidRDefault="00AA6761" w:rsidP="00EF481E">
            <w:pPr>
              <w:rPr>
                <w:rFonts w:ascii="Lato" w:hAnsi="Lato" w:cs="Arial"/>
                <w:sz w:val="20"/>
                <w:szCs w:val="20"/>
                <w:lang w:eastAsia="pl-PL"/>
              </w:rPr>
            </w:pPr>
            <w:r w:rsidRPr="00F86AA4">
              <w:rPr>
                <w:rFonts w:ascii="Lato" w:hAnsi="Lato" w:cs="Arial"/>
                <w:sz w:val="20"/>
                <w:szCs w:val="20"/>
                <w:lang w:eastAsia="pl-PL"/>
              </w:rPr>
              <w:t>Podatek akcyzowy do zapłaty.</w:t>
            </w:r>
          </w:p>
        </w:tc>
        <w:tc>
          <w:tcPr>
            <w:tcW w:w="950" w:type="dxa"/>
          </w:tcPr>
          <w:p w14:paraId="5B9F422C" w14:textId="77777777" w:rsidR="00D5603A" w:rsidRPr="00F86AA4" w:rsidRDefault="00BF27AC" w:rsidP="00EF481E">
            <w:pPr>
              <w:rPr>
                <w:rFonts w:ascii="Lato" w:hAnsi="Lato" w:cs="Arial"/>
                <w:sz w:val="20"/>
                <w:szCs w:val="20"/>
                <w:lang w:eastAsia="pl-PL"/>
              </w:rPr>
            </w:pPr>
            <w:r w:rsidRPr="00F86AA4">
              <w:rPr>
                <w:rFonts w:ascii="Lato" w:hAnsi="Lato" w:cs="Arial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2095" w:type="dxa"/>
          </w:tcPr>
          <w:p w14:paraId="07BA7FE8" w14:textId="77777777" w:rsidR="00D5603A" w:rsidRPr="00B75DF7" w:rsidRDefault="003B36D0" w:rsidP="00EF481E">
            <w:pPr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proofErr w:type="spellStart"/>
            <w:r w:rsidRPr="00B75DF7">
              <w:rPr>
                <w:rFonts w:ascii="Lato" w:hAnsi="Lato" w:cs="Arial"/>
                <w:sz w:val="20"/>
                <w:szCs w:val="20"/>
                <w:lang w:val="en-GB" w:eastAsia="pl-PL"/>
              </w:rPr>
              <w:t>ZAmountP</w:t>
            </w:r>
            <w:proofErr w:type="spellEnd"/>
          </w:p>
          <w:p w14:paraId="18C9ACAB" w14:textId="40738736" w:rsidR="00D5603A" w:rsidRPr="00B75DF7" w:rsidRDefault="00180A51" w:rsidP="00180A51">
            <w:pPr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proofErr w:type="spellStart"/>
            <w:r w:rsidRPr="00B75DF7">
              <w:rPr>
                <w:rFonts w:ascii="Lato" w:hAnsi="Lato" w:cs="Arial"/>
                <w:sz w:val="20"/>
                <w:szCs w:val="20"/>
                <w:lang w:val="en-GB" w:eastAsia="pl-PL"/>
              </w:rPr>
              <w:t>Patrz</w:t>
            </w:r>
            <w:proofErr w:type="spellEnd"/>
            <w:r w:rsidRPr="00B75DF7">
              <w:rPr>
                <w:rFonts w:ascii="Lato" w:hAnsi="Lato" w:cs="Arial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B75DF7">
              <w:rPr>
                <w:rFonts w:ascii="Lato" w:hAnsi="Lato" w:cs="Arial"/>
                <w:sz w:val="20"/>
                <w:szCs w:val="20"/>
                <w:lang w:val="en-GB" w:eastAsia="pl-PL"/>
              </w:rPr>
              <w:t>reguła</w:t>
            </w:r>
            <w:proofErr w:type="spellEnd"/>
            <w:r w:rsidRPr="00B75DF7">
              <w:rPr>
                <w:rFonts w:ascii="Lato" w:hAnsi="Lato" w:cs="Arial"/>
                <w:sz w:val="20"/>
                <w:szCs w:val="20"/>
                <w:lang w:val="en-GB" w:eastAsia="pl-PL"/>
              </w:rPr>
              <w:t xml:space="preserve"> </w:t>
            </w:r>
            <w:r w:rsidRPr="00B75DF7">
              <w:rPr>
                <w:rFonts w:ascii="Lato" w:hAnsi="Lato" w:cs="Arial"/>
                <w:sz w:val="20"/>
                <w:szCs w:val="20"/>
                <w:lang w:val="en-GB" w:eastAsia="pl-PL"/>
              </w:rPr>
              <w:fldChar w:fldCharType="begin"/>
            </w:r>
            <w:r w:rsidRPr="00B75DF7">
              <w:rPr>
                <w:rFonts w:ascii="Lato" w:hAnsi="Lato" w:cs="Arial"/>
                <w:sz w:val="20"/>
                <w:szCs w:val="20"/>
                <w:lang w:val="en-GB" w:eastAsia="pl-PL"/>
              </w:rPr>
              <w:instrText xml:space="preserve"> REF R19 \h </w:instrText>
            </w:r>
            <w:r w:rsidR="00F86AA4" w:rsidRPr="00B75DF7">
              <w:rPr>
                <w:rFonts w:ascii="Lato" w:hAnsi="Lato" w:cs="Arial"/>
                <w:sz w:val="20"/>
                <w:szCs w:val="20"/>
                <w:lang w:val="en-GB" w:eastAsia="pl-PL"/>
              </w:rPr>
              <w:instrText xml:space="preserve"> \* MERGEFORMAT </w:instrText>
            </w:r>
            <w:r w:rsidRPr="00B75DF7">
              <w:rPr>
                <w:rFonts w:ascii="Lato" w:hAnsi="Lato" w:cs="Arial"/>
                <w:sz w:val="20"/>
                <w:szCs w:val="20"/>
                <w:lang w:val="en-GB" w:eastAsia="pl-PL"/>
              </w:rPr>
            </w:r>
            <w:r w:rsidRPr="00B75DF7">
              <w:rPr>
                <w:rFonts w:ascii="Lato" w:hAnsi="Lato" w:cs="Arial"/>
                <w:sz w:val="20"/>
                <w:szCs w:val="20"/>
                <w:lang w:val="en-GB" w:eastAsia="pl-PL"/>
              </w:rPr>
              <w:fldChar w:fldCharType="separate"/>
            </w:r>
            <w:r w:rsidRPr="00B75DF7">
              <w:rPr>
                <w:rFonts w:ascii="Lato" w:hAnsi="Lato" w:cs="Arial"/>
                <w:sz w:val="20"/>
                <w:szCs w:val="20"/>
                <w:lang w:val="en-GB" w:eastAsia="pl-PL"/>
              </w:rPr>
              <w:t>R19</w:t>
            </w:r>
            <w:r w:rsidRPr="00B75DF7">
              <w:rPr>
                <w:rFonts w:ascii="Lato" w:hAnsi="Lato" w:cs="Arial"/>
                <w:sz w:val="20"/>
                <w:szCs w:val="20"/>
                <w:lang w:val="en-GB" w:eastAsia="pl-PL"/>
              </w:rPr>
              <w:fldChar w:fldCharType="end"/>
            </w:r>
          </w:p>
        </w:tc>
        <w:tc>
          <w:tcPr>
            <w:tcW w:w="1197" w:type="dxa"/>
          </w:tcPr>
          <w:p w14:paraId="0BF1D73E" w14:textId="77777777" w:rsidR="00D5603A" w:rsidRPr="00F86AA4" w:rsidRDefault="00AA407D" w:rsidP="00EF481E">
            <w:pPr>
              <w:rPr>
                <w:rFonts w:ascii="Lato" w:hAnsi="Lato" w:cs="Arial"/>
                <w:sz w:val="20"/>
                <w:szCs w:val="20"/>
                <w:lang w:eastAsia="pl-PL"/>
              </w:rPr>
            </w:pPr>
            <w:r w:rsidRPr="00F86AA4">
              <w:rPr>
                <w:rFonts w:ascii="Lato" w:hAnsi="Lato" w:cs="Arial"/>
                <w:sz w:val="20"/>
                <w:szCs w:val="20"/>
                <w:lang w:eastAsia="pl-PL"/>
              </w:rPr>
              <w:t>1</w:t>
            </w:r>
            <w:r w:rsidR="00D5603A" w:rsidRPr="00F86AA4">
              <w:rPr>
                <w:rFonts w:ascii="Lato" w:hAnsi="Lato" w:cs="Arial"/>
                <w:sz w:val="20"/>
                <w:szCs w:val="20"/>
                <w:lang w:eastAsia="pl-PL"/>
              </w:rPr>
              <w:t>..1</w:t>
            </w:r>
          </w:p>
        </w:tc>
      </w:tr>
    </w:tbl>
    <w:p w14:paraId="15FEFE33" w14:textId="550CC203" w:rsidR="00F86AA4" w:rsidRDefault="00F86AA4" w:rsidP="00F86AA4">
      <w:pPr>
        <w:pStyle w:val="Legenda"/>
        <w:keepNext/>
      </w:pPr>
      <w:bookmarkStart w:id="67" w:name="_Toc177982302"/>
      <w:r>
        <w:lastRenderedPageBreak/>
        <w:t xml:space="preserve">Tabela </w:t>
      </w:r>
      <w:fldSimple w:instr=" SEQ Tabela \* ARABIC ">
        <w:r>
          <w:rPr>
            <w:noProof/>
          </w:rPr>
          <w:t>13</w:t>
        </w:r>
      </w:fldSimple>
      <w:r>
        <w:t>.</w:t>
      </w:r>
      <w:r w:rsidRPr="00FC3DB9">
        <w:t xml:space="preserve">Struktura elementu AKC-WW </w:t>
      </w:r>
      <w:r w:rsidRPr="00B75DF7">
        <w:rPr>
          <w:lang w:val="en-GB"/>
        </w:rPr>
        <w:t>ItemType</w:t>
      </w:r>
      <w:bookmarkEnd w:id="6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048"/>
        <w:gridCol w:w="2747"/>
        <w:gridCol w:w="844"/>
        <w:gridCol w:w="2218"/>
        <w:gridCol w:w="1197"/>
      </w:tblGrid>
      <w:tr w:rsidR="00D5603A" w:rsidRPr="00F86AA4" w14:paraId="0B2D2238" w14:textId="77777777" w:rsidTr="00277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048" w:type="dxa"/>
          </w:tcPr>
          <w:p w14:paraId="4C6A2A1B" w14:textId="77777777" w:rsidR="00D5603A" w:rsidRPr="00F86AA4" w:rsidRDefault="00D5603A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86AA4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747" w:type="dxa"/>
          </w:tcPr>
          <w:p w14:paraId="1FDE2DF2" w14:textId="77777777" w:rsidR="00D5603A" w:rsidRPr="00F86AA4" w:rsidRDefault="00D5603A" w:rsidP="005D7ED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F86AA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4" w:type="dxa"/>
          </w:tcPr>
          <w:p w14:paraId="2995521D" w14:textId="77777777" w:rsidR="00D5603A" w:rsidRPr="00F86AA4" w:rsidRDefault="00D5603A" w:rsidP="00D5603A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F86AA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218" w:type="dxa"/>
          </w:tcPr>
          <w:p w14:paraId="607BFB06" w14:textId="77777777" w:rsidR="00D5603A" w:rsidRPr="00F86AA4" w:rsidRDefault="00D5603A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86AA4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0F5A02E1" w14:textId="77777777" w:rsidR="00D5603A" w:rsidRPr="00F86AA4" w:rsidRDefault="00D5603A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86AA4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D5603A" w14:paraId="5FCD5470" w14:textId="77777777" w:rsidTr="00277E0A">
        <w:trPr>
          <w:trHeight w:val="213"/>
        </w:trPr>
        <w:tc>
          <w:tcPr>
            <w:tcW w:w="2048" w:type="dxa"/>
          </w:tcPr>
          <w:p w14:paraId="5D8685D3" w14:textId="77777777" w:rsidR="00D5603A" w:rsidRPr="00C620A7" w:rsidRDefault="00D5603A" w:rsidP="005D7ED5">
            <w:pPr>
              <w:rPr>
                <w:rStyle w:val="pole"/>
              </w:rPr>
            </w:pPr>
            <w:r w:rsidRPr="00C620A7">
              <w:rPr>
                <w:rStyle w:val="pole"/>
              </w:rPr>
              <w:t>id</w:t>
            </w:r>
          </w:p>
        </w:tc>
        <w:tc>
          <w:tcPr>
            <w:tcW w:w="2747" w:type="dxa"/>
          </w:tcPr>
          <w:p w14:paraId="0CC8D46F" w14:textId="77777777" w:rsidR="00D5603A" w:rsidRPr="00F86AA4" w:rsidRDefault="00D5603A" w:rsidP="005D7ED5">
            <w:pPr>
              <w:rPr>
                <w:rStyle w:val="pole"/>
              </w:rPr>
            </w:pPr>
            <w:r w:rsidRPr="00F86AA4">
              <w:rPr>
                <w:rStyle w:val="pole"/>
              </w:rPr>
              <w:t>Liczba porządkowa.</w:t>
            </w:r>
          </w:p>
        </w:tc>
        <w:tc>
          <w:tcPr>
            <w:tcW w:w="844" w:type="dxa"/>
          </w:tcPr>
          <w:p w14:paraId="0F8A6591" w14:textId="77777777" w:rsidR="00D5603A" w:rsidRPr="00F86AA4" w:rsidRDefault="006A1054" w:rsidP="00D5603A">
            <w:pPr>
              <w:rPr>
                <w:rStyle w:val="pole"/>
              </w:rPr>
            </w:pPr>
            <w:r w:rsidRPr="00F86AA4">
              <w:rPr>
                <w:rStyle w:val="pole"/>
              </w:rPr>
              <w:t>C.a</w:t>
            </w:r>
          </w:p>
        </w:tc>
        <w:tc>
          <w:tcPr>
            <w:tcW w:w="2218" w:type="dxa"/>
          </w:tcPr>
          <w:p w14:paraId="4B672AD7" w14:textId="77777777" w:rsidR="00D5603A" w:rsidRPr="00B75DF7" w:rsidRDefault="005422B4" w:rsidP="005D7ED5">
            <w:pPr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ZNumeric</w:t>
            </w:r>
          </w:p>
        </w:tc>
        <w:tc>
          <w:tcPr>
            <w:tcW w:w="1197" w:type="dxa"/>
          </w:tcPr>
          <w:p w14:paraId="4FE358AA" w14:textId="77777777" w:rsidR="00D5603A" w:rsidRPr="00F86AA4" w:rsidRDefault="00D5603A" w:rsidP="005D7ED5">
            <w:pPr>
              <w:rPr>
                <w:rStyle w:val="pole"/>
              </w:rPr>
            </w:pPr>
            <w:r w:rsidRPr="00F86AA4">
              <w:rPr>
                <w:rStyle w:val="pole"/>
              </w:rPr>
              <w:t>1..1</w:t>
            </w:r>
          </w:p>
        </w:tc>
      </w:tr>
      <w:tr w:rsidR="00D5603A" w14:paraId="42594C6A" w14:textId="77777777" w:rsidTr="00277E0A">
        <w:trPr>
          <w:trHeight w:val="213"/>
        </w:trPr>
        <w:tc>
          <w:tcPr>
            <w:tcW w:w="2048" w:type="dxa"/>
          </w:tcPr>
          <w:p w14:paraId="632D2EFE" w14:textId="0981E17C" w:rsidR="00D5603A" w:rsidRPr="00B75DF7" w:rsidRDefault="00D5603A" w:rsidP="005D7ED5">
            <w:pPr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groupOfGoodsName</w:t>
            </w:r>
          </w:p>
        </w:tc>
        <w:tc>
          <w:tcPr>
            <w:tcW w:w="2747" w:type="dxa"/>
          </w:tcPr>
          <w:p w14:paraId="5770AC1A" w14:textId="77777777" w:rsidR="00D5603A" w:rsidRPr="00277E0A" w:rsidRDefault="00D5603A" w:rsidP="005D7ED5">
            <w:pPr>
              <w:rPr>
                <w:rStyle w:val="pole"/>
                <w:lang w:val="pl-PL"/>
              </w:rPr>
            </w:pPr>
            <w:r w:rsidRPr="00277E0A">
              <w:rPr>
                <w:rStyle w:val="pole"/>
                <w:lang w:val="pl-PL"/>
              </w:rPr>
              <w:t>Nazwa grupy wyrobów, dla których ustalono odrębne stawki podatkowe</w:t>
            </w:r>
          </w:p>
        </w:tc>
        <w:tc>
          <w:tcPr>
            <w:tcW w:w="844" w:type="dxa"/>
          </w:tcPr>
          <w:p w14:paraId="18873585" w14:textId="77777777" w:rsidR="00D5603A" w:rsidRPr="00F86AA4" w:rsidRDefault="006A1054" w:rsidP="005D7ED5">
            <w:pPr>
              <w:rPr>
                <w:rStyle w:val="pole"/>
              </w:rPr>
            </w:pPr>
            <w:r w:rsidRPr="00F86AA4">
              <w:rPr>
                <w:rStyle w:val="pole"/>
              </w:rPr>
              <w:t>C.b</w:t>
            </w:r>
          </w:p>
        </w:tc>
        <w:tc>
          <w:tcPr>
            <w:tcW w:w="2218" w:type="dxa"/>
          </w:tcPr>
          <w:p w14:paraId="161CDB27" w14:textId="77777777" w:rsidR="00D5603A" w:rsidRPr="00B75DF7" w:rsidRDefault="005D0AF8" w:rsidP="005D7ED5">
            <w:pPr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ZGroupOfGoodsName</w:t>
            </w:r>
          </w:p>
        </w:tc>
        <w:tc>
          <w:tcPr>
            <w:tcW w:w="1197" w:type="dxa"/>
          </w:tcPr>
          <w:p w14:paraId="6C10249B" w14:textId="77777777" w:rsidR="00D5603A" w:rsidRPr="00F86AA4" w:rsidRDefault="00D5603A" w:rsidP="005D7ED5">
            <w:pPr>
              <w:rPr>
                <w:rStyle w:val="pole"/>
              </w:rPr>
            </w:pPr>
            <w:r w:rsidRPr="00F86AA4">
              <w:rPr>
                <w:rStyle w:val="pole"/>
              </w:rPr>
              <w:t>1..1</w:t>
            </w:r>
          </w:p>
        </w:tc>
      </w:tr>
      <w:tr w:rsidR="005D0AF8" w14:paraId="2B656BEB" w14:textId="77777777" w:rsidTr="00277E0A">
        <w:trPr>
          <w:trHeight w:val="213"/>
        </w:trPr>
        <w:tc>
          <w:tcPr>
            <w:tcW w:w="2048" w:type="dxa"/>
          </w:tcPr>
          <w:p w14:paraId="76D54CF4" w14:textId="77777777" w:rsidR="005D0AF8" w:rsidRPr="00B75DF7" w:rsidRDefault="005D0AF8" w:rsidP="00C37248">
            <w:pPr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shortages</w:t>
            </w:r>
          </w:p>
        </w:tc>
        <w:tc>
          <w:tcPr>
            <w:tcW w:w="2747" w:type="dxa"/>
          </w:tcPr>
          <w:p w14:paraId="6FF633A9" w14:textId="77777777" w:rsidR="005D0AF8" w:rsidRPr="00277E0A" w:rsidRDefault="005D0AF8" w:rsidP="00C37248">
            <w:pPr>
              <w:rPr>
                <w:rStyle w:val="pole"/>
                <w:lang w:val="pl-PL"/>
              </w:rPr>
            </w:pPr>
            <w:r w:rsidRPr="00277E0A">
              <w:rPr>
                <w:rStyle w:val="pole"/>
                <w:lang w:val="pl-PL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4" w:type="dxa"/>
          </w:tcPr>
          <w:p w14:paraId="5328C085" w14:textId="77777777" w:rsidR="005D0AF8" w:rsidRPr="00F86AA4" w:rsidRDefault="005D0AF8" w:rsidP="00C37248">
            <w:pPr>
              <w:rPr>
                <w:rStyle w:val="pole"/>
              </w:rPr>
            </w:pPr>
            <w:r w:rsidRPr="00F86AA4">
              <w:rPr>
                <w:rStyle w:val="pole"/>
              </w:rPr>
              <w:t>-</w:t>
            </w:r>
          </w:p>
        </w:tc>
        <w:tc>
          <w:tcPr>
            <w:tcW w:w="2218" w:type="dxa"/>
          </w:tcPr>
          <w:p w14:paraId="5D6E9E55" w14:textId="77777777" w:rsidR="005D0AF8" w:rsidRPr="00B75DF7" w:rsidRDefault="005D0AF8" w:rsidP="00C37248">
            <w:pPr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ZShortages</w:t>
            </w:r>
          </w:p>
        </w:tc>
        <w:tc>
          <w:tcPr>
            <w:tcW w:w="1197" w:type="dxa"/>
          </w:tcPr>
          <w:p w14:paraId="77BD11EB" w14:textId="77777777" w:rsidR="005D0AF8" w:rsidRPr="00F86AA4" w:rsidRDefault="005D0AF8" w:rsidP="00C37248">
            <w:pPr>
              <w:rPr>
                <w:rStyle w:val="pole"/>
              </w:rPr>
            </w:pPr>
            <w:r w:rsidRPr="00F86AA4">
              <w:rPr>
                <w:rStyle w:val="pole"/>
              </w:rPr>
              <w:t>0..1</w:t>
            </w:r>
          </w:p>
        </w:tc>
      </w:tr>
      <w:tr w:rsidR="005D0AF8" w14:paraId="15281CA6" w14:textId="77777777" w:rsidTr="00277E0A">
        <w:trPr>
          <w:trHeight w:val="213"/>
        </w:trPr>
        <w:tc>
          <w:tcPr>
            <w:tcW w:w="2048" w:type="dxa"/>
          </w:tcPr>
          <w:p w14:paraId="6CE9E079" w14:textId="77777777" w:rsidR="005D0AF8" w:rsidRPr="00B75DF7" w:rsidRDefault="005D0AF8" w:rsidP="005D7ED5">
            <w:pPr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codeCN</w:t>
            </w:r>
          </w:p>
        </w:tc>
        <w:tc>
          <w:tcPr>
            <w:tcW w:w="2747" w:type="dxa"/>
          </w:tcPr>
          <w:p w14:paraId="63557472" w14:textId="77777777" w:rsidR="005D0AF8" w:rsidRPr="00F86AA4" w:rsidRDefault="00AA6761" w:rsidP="005D7ED5">
            <w:pPr>
              <w:rPr>
                <w:rStyle w:val="pole"/>
              </w:rPr>
            </w:pPr>
            <w:r w:rsidRPr="00F86AA4">
              <w:rPr>
                <w:rStyle w:val="pole"/>
              </w:rPr>
              <w:t>Pozycja CN.</w:t>
            </w:r>
          </w:p>
        </w:tc>
        <w:tc>
          <w:tcPr>
            <w:tcW w:w="844" w:type="dxa"/>
          </w:tcPr>
          <w:p w14:paraId="6061283B" w14:textId="77777777" w:rsidR="005D0AF8" w:rsidRPr="00F86AA4" w:rsidRDefault="005D0AF8" w:rsidP="005D7ED5">
            <w:pPr>
              <w:rPr>
                <w:rStyle w:val="pole"/>
              </w:rPr>
            </w:pPr>
            <w:r w:rsidRPr="00F86AA4">
              <w:rPr>
                <w:rStyle w:val="pole"/>
              </w:rPr>
              <w:t>C.c</w:t>
            </w:r>
          </w:p>
        </w:tc>
        <w:tc>
          <w:tcPr>
            <w:tcW w:w="2218" w:type="dxa"/>
          </w:tcPr>
          <w:p w14:paraId="0A515214" w14:textId="77777777" w:rsidR="005D0AF8" w:rsidRPr="00B75DF7" w:rsidRDefault="00B9548A" w:rsidP="006121FD">
            <w:pPr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ZCodeCN</w:t>
            </w:r>
          </w:p>
        </w:tc>
        <w:tc>
          <w:tcPr>
            <w:tcW w:w="1197" w:type="dxa"/>
          </w:tcPr>
          <w:p w14:paraId="6CC6794B" w14:textId="77777777" w:rsidR="005D0AF8" w:rsidRPr="00F86AA4" w:rsidRDefault="005D0AF8" w:rsidP="005D7ED5">
            <w:pPr>
              <w:rPr>
                <w:rStyle w:val="pole"/>
              </w:rPr>
            </w:pPr>
            <w:r w:rsidRPr="00F86AA4">
              <w:rPr>
                <w:rStyle w:val="pole"/>
              </w:rPr>
              <w:t>1..1</w:t>
            </w:r>
          </w:p>
        </w:tc>
      </w:tr>
      <w:tr w:rsidR="005D0AF8" w14:paraId="56E5F887" w14:textId="77777777" w:rsidTr="00277E0A">
        <w:trPr>
          <w:trHeight w:val="213"/>
        </w:trPr>
        <w:tc>
          <w:tcPr>
            <w:tcW w:w="2048" w:type="dxa"/>
          </w:tcPr>
          <w:p w14:paraId="3EDFBD15" w14:textId="77777777" w:rsidR="005D0AF8" w:rsidRPr="00B75DF7" w:rsidRDefault="005D0AF8" w:rsidP="005D7ED5">
            <w:pPr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numberOfGoods</w:t>
            </w:r>
          </w:p>
        </w:tc>
        <w:tc>
          <w:tcPr>
            <w:tcW w:w="2747" w:type="dxa"/>
          </w:tcPr>
          <w:p w14:paraId="2865B1FC" w14:textId="77777777" w:rsidR="005D0AF8" w:rsidRPr="00277E0A" w:rsidRDefault="00AA6761" w:rsidP="005D7ED5">
            <w:pPr>
              <w:rPr>
                <w:rStyle w:val="pole"/>
                <w:lang w:val="pl-PL"/>
              </w:rPr>
            </w:pPr>
            <w:r w:rsidRPr="00277E0A">
              <w:rPr>
                <w:rStyle w:val="pole"/>
                <w:lang w:val="pl-PL"/>
              </w:rPr>
              <w:t>Ilość GJ (z dokładnością do 3 miejsc po przecinku).</w:t>
            </w:r>
          </w:p>
        </w:tc>
        <w:tc>
          <w:tcPr>
            <w:tcW w:w="844" w:type="dxa"/>
          </w:tcPr>
          <w:p w14:paraId="6069E4D7" w14:textId="77777777" w:rsidR="005D0AF8" w:rsidRPr="00F86AA4" w:rsidRDefault="005D0AF8" w:rsidP="005D7ED5">
            <w:pPr>
              <w:rPr>
                <w:rStyle w:val="pole"/>
              </w:rPr>
            </w:pPr>
            <w:r w:rsidRPr="00F86AA4">
              <w:rPr>
                <w:rStyle w:val="pole"/>
              </w:rPr>
              <w:t>C.d</w:t>
            </w:r>
          </w:p>
        </w:tc>
        <w:tc>
          <w:tcPr>
            <w:tcW w:w="2218" w:type="dxa"/>
          </w:tcPr>
          <w:p w14:paraId="597CF335" w14:textId="77777777" w:rsidR="005D0AF8" w:rsidRPr="00B75DF7" w:rsidRDefault="005D0AF8" w:rsidP="005D7ED5">
            <w:pPr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ZAmountE</w:t>
            </w:r>
          </w:p>
        </w:tc>
        <w:tc>
          <w:tcPr>
            <w:tcW w:w="1197" w:type="dxa"/>
          </w:tcPr>
          <w:p w14:paraId="298B0FB2" w14:textId="77777777" w:rsidR="005D0AF8" w:rsidRPr="00F86AA4" w:rsidRDefault="005D0AF8" w:rsidP="005D7ED5">
            <w:pPr>
              <w:rPr>
                <w:rStyle w:val="pole"/>
              </w:rPr>
            </w:pPr>
            <w:r w:rsidRPr="00F86AA4">
              <w:rPr>
                <w:rStyle w:val="pole"/>
              </w:rPr>
              <w:t>1..1</w:t>
            </w:r>
          </w:p>
        </w:tc>
      </w:tr>
      <w:tr w:rsidR="005D0AF8" w14:paraId="0FCCFC32" w14:textId="77777777" w:rsidTr="00277E0A">
        <w:trPr>
          <w:trHeight w:val="213"/>
        </w:trPr>
        <w:tc>
          <w:tcPr>
            <w:tcW w:w="2048" w:type="dxa"/>
          </w:tcPr>
          <w:p w14:paraId="4F7C3D37" w14:textId="77777777" w:rsidR="005D0AF8" w:rsidRPr="00B75DF7" w:rsidRDefault="002A0664" w:rsidP="005D7ED5">
            <w:pPr>
              <w:rPr>
                <w:rStyle w:val="pole"/>
                <w:lang w:val="en-GB"/>
              </w:rPr>
            </w:pPr>
            <w:bookmarkStart w:id="68" w:name="taxRate"/>
            <w:r w:rsidRPr="00B75DF7">
              <w:rPr>
                <w:rStyle w:val="pole"/>
                <w:lang w:val="en-GB"/>
              </w:rPr>
              <w:t>taxRate</w:t>
            </w:r>
            <w:bookmarkEnd w:id="68"/>
          </w:p>
        </w:tc>
        <w:tc>
          <w:tcPr>
            <w:tcW w:w="2747" w:type="dxa"/>
          </w:tcPr>
          <w:p w14:paraId="6C454F94" w14:textId="77777777" w:rsidR="005D0AF8" w:rsidRPr="00F86AA4" w:rsidRDefault="005D0AF8" w:rsidP="005D7ED5">
            <w:pPr>
              <w:rPr>
                <w:rStyle w:val="pole"/>
              </w:rPr>
            </w:pPr>
            <w:r w:rsidRPr="00F86AA4">
              <w:rPr>
                <w:rStyle w:val="pole"/>
              </w:rPr>
              <w:t>Stawka podatku</w:t>
            </w:r>
            <w:r w:rsidR="00AA6761" w:rsidRPr="00F86AA4">
              <w:rPr>
                <w:rStyle w:val="pole"/>
              </w:rPr>
              <w:t>.</w:t>
            </w:r>
          </w:p>
        </w:tc>
        <w:tc>
          <w:tcPr>
            <w:tcW w:w="844" w:type="dxa"/>
          </w:tcPr>
          <w:p w14:paraId="3A0AD07C" w14:textId="77777777" w:rsidR="005D0AF8" w:rsidRPr="00F86AA4" w:rsidRDefault="005D0AF8" w:rsidP="00D5603A">
            <w:pPr>
              <w:rPr>
                <w:rStyle w:val="pole"/>
              </w:rPr>
            </w:pPr>
            <w:r w:rsidRPr="00F86AA4">
              <w:rPr>
                <w:rStyle w:val="pole"/>
              </w:rPr>
              <w:t>C.e</w:t>
            </w:r>
          </w:p>
        </w:tc>
        <w:tc>
          <w:tcPr>
            <w:tcW w:w="2218" w:type="dxa"/>
          </w:tcPr>
          <w:p w14:paraId="4BECF84B" w14:textId="77777777" w:rsidR="005D0AF8" w:rsidRPr="00B75DF7" w:rsidRDefault="005D0AF8" w:rsidP="005D7ED5">
            <w:pPr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ZAmountC</w:t>
            </w:r>
          </w:p>
          <w:p w14:paraId="5CFE2784" w14:textId="77777777" w:rsidR="005D0AF8" w:rsidRPr="00B75DF7" w:rsidRDefault="005D0AF8" w:rsidP="005D7ED5">
            <w:pPr>
              <w:rPr>
                <w:rStyle w:val="pole"/>
                <w:lang w:val="en-GB"/>
              </w:rPr>
            </w:pPr>
          </w:p>
        </w:tc>
        <w:tc>
          <w:tcPr>
            <w:tcW w:w="1197" w:type="dxa"/>
          </w:tcPr>
          <w:p w14:paraId="1D3EDDBA" w14:textId="77777777" w:rsidR="005D0AF8" w:rsidRPr="00F86AA4" w:rsidRDefault="005D0AF8" w:rsidP="005D7ED5">
            <w:pPr>
              <w:rPr>
                <w:rStyle w:val="pole"/>
              </w:rPr>
            </w:pPr>
            <w:r w:rsidRPr="00F86AA4">
              <w:rPr>
                <w:rStyle w:val="pole"/>
              </w:rPr>
              <w:t>1..1</w:t>
            </w:r>
          </w:p>
        </w:tc>
      </w:tr>
      <w:tr w:rsidR="007E0C4A" w14:paraId="4DA047AE" w14:textId="77777777" w:rsidTr="00277E0A">
        <w:trPr>
          <w:trHeight w:val="213"/>
        </w:trPr>
        <w:tc>
          <w:tcPr>
            <w:tcW w:w="2048" w:type="dxa"/>
          </w:tcPr>
          <w:p w14:paraId="45F3B28D" w14:textId="77777777" w:rsidR="007E0C4A" w:rsidRPr="00B75DF7" w:rsidRDefault="007E0C4A" w:rsidP="007E0C4A">
            <w:pPr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fromIsztar</w:t>
            </w:r>
          </w:p>
        </w:tc>
        <w:tc>
          <w:tcPr>
            <w:tcW w:w="2747" w:type="dxa"/>
          </w:tcPr>
          <w:p w14:paraId="3115A164" w14:textId="77777777" w:rsidR="007E0C4A" w:rsidRPr="00277E0A" w:rsidRDefault="007E0C4A" w:rsidP="007E0C4A">
            <w:pPr>
              <w:rPr>
                <w:rStyle w:val="pole"/>
                <w:lang w:val="pl-PL"/>
              </w:rPr>
            </w:pPr>
            <w:r w:rsidRPr="00277E0A">
              <w:rPr>
                <w:rStyle w:val="pole"/>
                <w:lang w:val="pl-PL"/>
              </w:rPr>
              <w:t>Czy stawka podatku akcyzowego jest pobrana z Systemu ISZTAR.</w:t>
            </w:r>
          </w:p>
        </w:tc>
        <w:tc>
          <w:tcPr>
            <w:tcW w:w="844" w:type="dxa"/>
          </w:tcPr>
          <w:p w14:paraId="25DD4ED3" w14:textId="77777777" w:rsidR="007E0C4A" w:rsidRPr="00F86AA4" w:rsidRDefault="007E0C4A" w:rsidP="007E0C4A">
            <w:pPr>
              <w:rPr>
                <w:rStyle w:val="pole"/>
              </w:rPr>
            </w:pPr>
            <w:r w:rsidRPr="00F86AA4">
              <w:rPr>
                <w:rStyle w:val="pole"/>
              </w:rPr>
              <w:t>-</w:t>
            </w:r>
          </w:p>
        </w:tc>
        <w:tc>
          <w:tcPr>
            <w:tcW w:w="2218" w:type="dxa"/>
          </w:tcPr>
          <w:p w14:paraId="3625B1CB" w14:textId="77777777" w:rsidR="007E0C4A" w:rsidRPr="00B75DF7" w:rsidRDefault="007E0C4A" w:rsidP="007E0C4A">
            <w:pPr>
              <w:tabs>
                <w:tab w:val="right" w:pos="2511"/>
              </w:tabs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boolean</w:t>
            </w:r>
          </w:p>
        </w:tc>
        <w:tc>
          <w:tcPr>
            <w:tcW w:w="1197" w:type="dxa"/>
          </w:tcPr>
          <w:p w14:paraId="5F229AFA" w14:textId="77777777" w:rsidR="007E0C4A" w:rsidRPr="00F86AA4" w:rsidRDefault="007E0C4A" w:rsidP="007E0C4A">
            <w:pPr>
              <w:rPr>
                <w:rStyle w:val="pole"/>
              </w:rPr>
            </w:pPr>
            <w:r w:rsidRPr="00F86AA4">
              <w:rPr>
                <w:rStyle w:val="pole"/>
              </w:rPr>
              <w:t>1..1</w:t>
            </w:r>
          </w:p>
        </w:tc>
      </w:tr>
      <w:tr w:rsidR="007E0C4A" w14:paraId="3A8E5E52" w14:textId="77777777" w:rsidTr="00277E0A">
        <w:trPr>
          <w:trHeight w:val="213"/>
        </w:trPr>
        <w:tc>
          <w:tcPr>
            <w:tcW w:w="2048" w:type="dxa"/>
          </w:tcPr>
          <w:p w14:paraId="18EAB667" w14:textId="77777777" w:rsidR="007E0C4A" w:rsidRPr="00B75DF7" w:rsidRDefault="007E0C4A" w:rsidP="007E0C4A">
            <w:pPr>
              <w:rPr>
                <w:rStyle w:val="pole"/>
                <w:lang w:val="en-GB"/>
              </w:rPr>
            </w:pPr>
            <w:bookmarkStart w:id="69" w:name="amountOfTax"/>
            <w:r w:rsidRPr="00B75DF7">
              <w:rPr>
                <w:rStyle w:val="pole"/>
                <w:lang w:val="en-GB"/>
              </w:rPr>
              <w:t>amountOfTax</w:t>
            </w:r>
            <w:bookmarkEnd w:id="69"/>
          </w:p>
        </w:tc>
        <w:tc>
          <w:tcPr>
            <w:tcW w:w="2747" w:type="dxa"/>
          </w:tcPr>
          <w:p w14:paraId="7F645F3C" w14:textId="77777777" w:rsidR="007E0C4A" w:rsidRPr="00F86AA4" w:rsidRDefault="007E0C4A" w:rsidP="007E0C4A">
            <w:pPr>
              <w:rPr>
                <w:rStyle w:val="pole"/>
              </w:rPr>
            </w:pPr>
            <w:r w:rsidRPr="00F86AA4">
              <w:rPr>
                <w:rStyle w:val="pole"/>
              </w:rPr>
              <w:t xml:space="preserve">Kwota podatku </w:t>
            </w:r>
            <w:r w:rsidR="00AA6761" w:rsidRPr="00F86AA4">
              <w:rPr>
                <w:rStyle w:val="pole"/>
              </w:rPr>
              <w:t>w zł.</w:t>
            </w:r>
          </w:p>
        </w:tc>
        <w:tc>
          <w:tcPr>
            <w:tcW w:w="844" w:type="dxa"/>
          </w:tcPr>
          <w:p w14:paraId="48A68E7C" w14:textId="77777777" w:rsidR="007E0C4A" w:rsidRPr="00F86AA4" w:rsidRDefault="007E0C4A" w:rsidP="007E0C4A">
            <w:pPr>
              <w:rPr>
                <w:rStyle w:val="pole"/>
              </w:rPr>
            </w:pPr>
            <w:r w:rsidRPr="00F86AA4">
              <w:rPr>
                <w:rStyle w:val="pole"/>
              </w:rPr>
              <w:t>C.f</w:t>
            </w:r>
          </w:p>
        </w:tc>
        <w:tc>
          <w:tcPr>
            <w:tcW w:w="2218" w:type="dxa"/>
          </w:tcPr>
          <w:p w14:paraId="38B51778" w14:textId="77777777" w:rsidR="007E0C4A" w:rsidRPr="00B75DF7" w:rsidRDefault="007E0C4A" w:rsidP="007E0C4A">
            <w:pPr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>ZAmountP</w:t>
            </w:r>
          </w:p>
          <w:p w14:paraId="16522A11" w14:textId="77777777" w:rsidR="007E0C4A" w:rsidRPr="00B75DF7" w:rsidRDefault="00180A51" w:rsidP="00180A51">
            <w:pPr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t xml:space="preserve">Patrz reguła </w:t>
            </w:r>
            <w:r w:rsidRPr="00B75DF7">
              <w:rPr>
                <w:rStyle w:val="pole"/>
                <w:lang w:val="en-GB"/>
              </w:rPr>
              <w:fldChar w:fldCharType="begin"/>
            </w:r>
            <w:r w:rsidRPr="00B75DF7">
              <w:rPr>
                <w:rStyle w:val="pole"/>
                <w:lang w:val="en-GB"/>
              </w:rPr>
              <w:instrText xml:space="preserve"> REF R15\h </w:instrText>
            </w:r>
            <w:r w:rsidR="00C620A7" w:rsidRPr="00B75DF7">
              <w:rPr>
                <w:rStyle w:val="pole"/>
                <w:lang w:val="en-GB"/>
              </w:rPr>
              <w:instrText xml:space="preserve"> \* MERGEFORMAT </w:instrText>
            </w:r>
            <w:r w:rsidRPr="00B75DF7">
              <w:rPr>
                <w:rStyle w:val="pole"/>
                <w:lang w:val="en-GB"/>
              </w:rPr>
            </w:r>
            <w:r w:rsidRPr="00B75DF7">
              <w:rPr>
                <w:rStyle w:val="pole"/>
                <w:lang w:val="en-GB"/>
              </w:rPr>
              <w:fldChar w:fldCharType="separate"/>
            </w:r>
            <w:r w:rsidRPr="00B75DF7">
              <w:rPr>
                <w:rStyle w:val="pole"/>
                <w:lang w:val="en-GB"/>
              </w:rPr>
              <w:t>R15</w:t>
            </w:r>
            <w:r w:rsidRPr="00B75DF7">
              <w:rPr>
                <w:rStyle w:val="pole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69248EFD" w14:textId="77777777" w:rsidR="007E0C4A" w:rsidRPr="00F86AA4" w:rsidRDefault="007E0C4A" w:rsidP="007E0C4A">
            <w:pPr>
              <w:rPr>
                <w:rStyle w:val="pole"/>
              </w:rPr>
            </w:pPr>
            <w:r w:rsidRPr="00F86AA4">
              <w:rPr>
                <w:rStyle w:val="pole"/>
              </w:rPr>
              <w:t>1..1</w:t>
            </w:r>
          </w:p>
        </w:tc>
      </w:tr>
    </w:tbl>
    <w:p w14:paraId="64E2FFF4" w14:textId="77777777" w:rsidR="00805EC9" w:rsidRDefault="00805EC9" w:rsidP="00805EC9">
      <w:pPr>
        <w:pStyle w:val="Nagwek2"/>
        <w:rPr>
          <w:lang w:val="pl-PL"/>
        </w:rPr>
      </w:pPr>
      <w:bookmarkStart w:id="70" w:name="_Toc177982274"/>
      <w:r>
        <w:rPr>
          <w:lang w:val="pl-PL"/>
        </w:rPr>
        <w:t>Reguły</w:t>
      </w:r>
      <w:bookmarkEnd w:id="70"/>
    </w:p>
    <w:p w14:paraId="24135474" w14:textId="0AAA345B" w:rsidR="00F86AA4" w:rsidRDefault="00F86AA4" w:rsidP="00F86AA4">
      <w:pPr>
        <w:pStyle w:val="Legenda"/>
        <w:keepNext/>
      </w:pPr>
      <w:bookmarkStart w:id="71" w:name="_Toc177982303"/>
      <w:r>
        <w:t xml:space="preserve">Tabela </w:t>
      </w:r>
      <w:fldSimple w:instr=" SEQ Tabela \* ARABIC ">
        <w:r>
          <w:rPr>
            <w:noProof/>
          </w:rPr>
          <w:t>14</w:t>
        </w:r>
      </w:fldSimple>
      <w:r>
        <w:t>.</w:t>
      </w:r>
      <w:r w:rsidRPr="007F3CAF">
        <w:t>Reguły obowiązujące dla deklaracji AKC-WW</w:t>
      </w:r>
      <w:bookmarkEnd w:id="71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805EC9" w14:paraId="215E756C" w14:textId="77777777" w:rsidTr="00277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738218B8" w14:textId="77777777" w:rsidR="00805EC9" w:rsidRPr="00762167" w:rsidRDefault="00805EC9" w:rsidP="005876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62167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60FB3CF5" w14:textId="77777777" w:rsidR="00805EC9" w:rsidRPr="00762167" w:rsidRDefault="00805EC9" w:rsidP="005876FF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62167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6D4586" w:rsidRPr="001767A9" w14:paraId="43BC4249" w14:textId="77777777" w:rsidTr="00277E0A">
        <w:trPr>
          <w:trHeight w:val="213"/>
        </w:trPr>
        <w:tc>
          <w:tcPr>
            <w:tcW w:w="943" w:type="dxa"/>
          </w:tcPr>
          <w:p w14:paraId="3FCB71B9" w14:textId="77777777" w:rsidR="006D4586" w:rsidRPr="00F86AA4" w:rsidRDefault="006D4586" w:rsidP="002923B2">
            <w:pPr>
              <w:rPr>
                <w:rStyle w:val="pole"/>
              </w:rPr>
            </w:pPr>
            <w:bookmarkStart w:id="72" w:name="RR1"/>
            <w:r w:rsidRPr="00F86AA4">
              <w:rPr>
                <w:rStyle w:val="pole"/>
              </w:rPr>
              <w:t>R1</w:t>
            </w:r>
            <w:bookmarkEnd w:id="72"/>
          </w:p>
        </w:tc>
        <w:tc>
          <w:tcPr>
            <w:tcW w:w="8111" w:type="dxa"/>
          </w:tcPr>
          <w:p w14:paraId="7AD6969A" w14:textId="77777777" w:rsidR="006D4586" w:rsidRPr="00F86AA4" w:rsidRDefault="002620E2" w:rsidP="006D4586">
            <w:pPr>
              <w:rPr>
                <w:rStyle w:val="pole"/>
                <w:lang w:val="pl-PL"/>
              </w:rPr>
            </w:pPr>
            <w:r w:rsidRPr="00F86AA4">
              <w:rPr>
                <w:rStyle w:val="pole"/>
                <w:lang w:val="pl-PL"/>
              </w:rPr>
              <w:t xml:space="preserve">W polu </w:t>
            </w:r>
            <w:r w:rsidRPr="00F86AA4">
              <w:rPr>
                <w:rStyle w:val="pole"/>
              </w:rPr>
              <w:fldChar w:fldCharType="begin"/>
            </w:r>
            <w:r w:rsidRPr="00F86AA4">
              <w:rPr>
                <w:rStyle w:val="pole"/>
                <w:lang w:val="pl-PL"/>
              </w:rPr>
              <w:instrText xml:space="preserve"> REF period \h  \* MERGEFORMAT </w:instrText>
            </w:r>
            <w:r w:rsidRPr="00F86AA4">
              <w:rPr>
                <w:rStyle w:val="pole"/>
              </w:rPr>
            </w:r>
            <w:r w:rsidRPr="00F86AA4">
              <w:rPr>
                <w:rStyle w:val="pole"/>
              </w:rPr>
              <w:fldChar w:fldCharType="separate"/>
            </w:r>
            <w:r w:rsidRPr="00F86AA4">
              <w:rPr>
                <w:rStyle w:val="pole"/>
                <w:lang w:val="pl-PL"/>
              </w:rPr>
              <w:t>period</w:t>
            </w:r>
            <w:r w:rsidRPr="00F86AA4">
              <w:rPr>
                <w:rStyle w:val="pole"/>
              </w:rPr>
              <w:fldChar w:fldCharType="end"/>
            </w:r>
            <w:r w:rsidRPr="00F86AA4">
              <w:rPr>
                <w:rStyle w:val="pole"/>
                <w:lang w:val="pl-PL"/>
              </w:rPr>
              <w:t xml:space="preserve"> n</w:t>
            </w:r>
            <w:r w:rsidR="009E656C" w:rsidRPr="00F86AA4">
              <w:rPr>
                <w:rStyle w:val="pole"/>
                <w:lang w:val="pl-PL"/>
              </w:rPr>
              <w:t xml:space="preserve">ależy wpisać datę w formacie RRRR-MM. </w:t>
            </w:r>
          </w:p>
          <w:p w14:paraId="155C8E54" w14:textId="07BABDD6" w:rsidR="009E656C" w:rsidRPr="00F86AA4" w:rsidRDefault="00FA52DC" w:rsidP="00FA52DC">
            <w:pPr>
              <w:rPr>
                <w:rStyle w:val="pole"/>
                <w:lang w:val="pl-PL"/>
              </w:rPr>
            </w:pPr>
            <w:r w:rsidRPr="00F86AA4">
              <w:rPr>
                <w:rStyle w:val="pole"/>
                <w:lang w:val="pl-PL"/>
              </w:rPr>
              <w:t xml:space="preserve">Jeżeli wartość atrybutu </w:t>
            </w:r>
            <w:r w:rsidRPr="00B75DF7">
              <w:rPr>
                <w:rStyle w:val="pole"/>
                <w:lang w:val="en-GB"/>
              </w:rPr>
              <w:fldChar w:fldCharType="begin"/>
            </w:r>
            <w:r w:rsidRPr="00B75DF7">
              <w:rPr>
                <w:rStyle w:val="pole"/>
                <w:lang w:val="pl-PL"/>
              </w:rPr>
              <w:instrText xml:space="preserve"> REF periodType \h  </w:instrText>
            </w:r>
            <w:r w:rsidR="002620E2" w:rsidRPr="00B75DF7">
              <w:rPr>
                <w:rStyle w:val="pole"/>
                <w:lang w:val="pl-PL"/>
              </w:rPr>
              <w:instrText xml:space="preserve"> \* MERGEFORMAT </w:instrText>
            </w:r>
            <w:r w:rsidRPr="00B75DF7">
              <w:rPr>
                <w:rStyle w:val="pole"/>
                <w:lang w:val="en-GB"/>
              </w:rPr>
            </w:r>
            <w:r w:rsidRPr="00B75DF7">
              <w:rPr>
                <w:rStyle w:val="pole"/>
                <w:lang w:val="en-GB"/>
              </w:rPr>
              <w:fldChar w:fldCharType="separate"/>
            </w:r>
            <w:r w:rsidRPr="00B75DF7">
              <w:rPr>
                <w:rStyle w:val="pole"/>
                <w:lang w:val="pl-PL"/>
              </w:rPr>
              <w:t>periodType</w:t>
            </w:r>
            <w:r w:rsidRPr="00B75DF7">
              <w:rPr>
                <w:rStyle w:val="pole"/>
                <w:lang w:val="en-GB"/>
              </w:rPr>
              <w:fldChar w:fldCharType="end"/>
            </w:r>
            <w:r w:rsidRPr="00F86AA4">
              <w:rPr>
                <w:rStyle w:val="pole"/>
                <w:lang w:val="pl-PL"/>
              </w:rPr>
              <w:t xml:space="preserve"> to „Kwartal”, to dopuszczalne są następujące wartości atrybutu </w:t>
            </w:r>
            <w:r w:rsidRPr="00F86AA4">
              <w:rPr>
                <w:rStyle w:val="pole"/>
              </w:rPr>
              <w:fldChar w:fldCharType="begin"/>
            </w:r>
            <w:r w:rsidRPr="00F86AA4">
              <w:rPr>
                <w:rStyle w:val="pole"/>
                <w:lang w:val="pl-PL"/>
              </w:rPr>
              <w:instrText xml:space="preserve"> REF period \h </w:instrText>
            </w:r>
            <w:r w:rsidR="00F86AA4" w:rsidRPr="00F86AA4">
              <w:rPr>
                <w:rStyle w:val="pole"/>
                <w:lang w:val="pl-PL"/>
              </w:rPr>
              <w:instrText xml:space="preserve"> \* MERGEFORMAT </w:instrText>
            </w:r>
            <w:r w:rsidRPr="00F86AA4">
              <w:rPr>
                <w:rStyle w:val="pole"/>
              </w:rPr>
            </w:r>
            <w:r w:rsidRPr="00F86AA4">
              <w:rPr>
                <w:rStyle w:val="pole"/>
              </w:rPr>
              <w:fldChar w:fldCharType="separate"/>
            </w:r>
            <w:r w:rsidRPr="00F86AA4">
              <w:rPr>
                <w:rStyle w:val="pole"/>
                <w:lang w:val="pl-PL"/>
              </w:rPr>
              <w:t>period</w:t>
            </w:r>
            <w:r w:rsidRPr="00F86AA4">
              <w:rPr>
                <w:rStyle w:val="pole"/>
              </w:rPr>
              <w:fldChar w:fldCharType="end"/>
            </w:r>
            <w:r w:rsidRPr="00F86AA4">
              <w:rPr>
                <w:rStyle w:val="pole"/>
                <w:lang w:val="pl-PL"/>
              </w:rPr>
              <w:t>: „RRRR-01”, „RRRR-04”, „RRRR-07”, „RRRR-10”, które interpretowane są odpowiednio jako I, II, III i IV kwartał.</w:t>
            </w:r>
          </w:p>
          <w:p w14:paraId="1ACCF413" w14:textId="221163CE" w:rsidR="00FA52DC" w:rsidRPr="00F86AA4" w:rsidRDefault="00FA52DC" w:rsidP="00FA52DC">
            <w:pPr>
              <w:rPr>
                <w:rStyle w:val="pole"/>
                <w:lang w:val="pl-PL"/>
              </w:rPr>
            </w:pPr>
            <w:r w:rsidRPr="00F86AA4">
              <w:rPr>
                <w:rStyle w:val="pole"/>
                <w:lang w:val="pl-PL"/>
              </w:rPr>
              <w:t xml:space="preserve">Jeżeli wartość atrybutu </w:t>
            </w:r>
            <w:r w:rsidRPr="00B75DF7">
              <w:rPr>
                <w:rStyle w:val="pole"/>
                <w:lang w:val="en-GB"/>
              </w:rPr>
              <w:fldChar w:fldCharType="begin"/>
            </w:r>
            <w:r w:rsidRPr="00B75DF7">
              <w:rPr>
                <w:rStyle w:val="pole"/>
                <w:lang w:val="pl-PL"/>
              </w:rPr>
              <w:instrText xml:space="preserve"> REF periodType \h  </w:instrText>
            </w:r>
            <w:r w:rsidR="00F86AA4" w:rsidRPr="00B75DF7">
              <w:rPr>
                <w:rStyle w:val="pole"/>
                <w:lang w:val="pl-PL"/>
              </w:rPr>
              <w:instrText xml:space="preserve"> \* MERGEFORMAT </w:instrText>
            </w:r>
            <w:r w:rsidRPr="00B75DF7">
              <w:rPr>
                <w:rStyle w:val="pole"/>
                <w:lang w:val="en-GB"/>
              </w:rPr>
            </w:r>
            <w:r w:rsidRPr="00B75DF7">
              <w:rPr>
                <w:rStyle w:val="pole"/>
                <w:lang w:val="en-GB"/>
              </w:rPr>
              <w:fldChar w:fldCharType="separate"/>
            </w:r>
            <w:r w:rsidRPr="00B75DF7">
              <w:rPr>
                <w:rStyle w:val="pole"/>
                <w:lang w:val="pl-PL"/>
              </w:rPr>
              <w:t>periodType</w:t>
            </w:r>
            <w:r w:rsidRPr="00B75DF7">
              <w:rPr>
                <w:rStyle w:val="pole"/>
                <w:lang w:val="en-GB"/>
              </w:rPr>
              <w:fldChar w:fldCharType="end"/>
            </w:r>
            <w:r w:rsidRPr="00F86AA4">
              <w:rPr>
                <w:rStyle w:val="pole"/>
                <w:lang w:val="pl-PL"/>
              </w:rPr>
              <w:t xml:space="preserve"> to „Miesiac”, MM wyraża numer miesiąca</w:t>
            </w:r>
            <w:r w:rsidR="00176704" w:rsidRPr="00F86AA4">
              <w:rPr>
                <w:rStyle w:val="pole"/>
                <w:lang w:val="pl-PL"/>
              </w:rPr>
              <w:t>:</w:t>
            </w:r>
            <w:r w:rsidRPr="00F86AA4">
              <w:rPr>
                <w:rStyle w:val="pole"/>
                <w:lang w:val="pl-PL"/>
              </w:rPr>
              <w:t xml:space="preserve"> 01..12.</w:t>
            </w:r>
          </w:p>
        </w:tc>
      </w:tr>
      <w:tr w:rsidR="005A177C" w:rsidRPr="001767A9" w14:paraId="2ED7D5F5" w14:textId="77777777" w:rsidTr="00277E0A">
        <w:trPr>
          <w:trHeight w:val="213"/>
        </w:trPr>
        <w:tc>
          <w:tcPr>
            <w:tcW w:w="943" w:type="dxa"/>
          </w:tcPr>
          <w:p w14:paraId="2847CC01" w14:textId="77777777" w:rsidR="005A177C" w:rsidRPr="00F86AA4" w:rsidRDefault="00881792" w:rsidP="002923B2">
            <w:pPr>
              <w:rPr>
                <w:rStyle w:val="pole"/>
              </w:rPr>
            </w:pPr>
            <w:bookmarkStart w:id="73" w:name="R2"/>
            <w:r w:rsidRPr="00F86AA4">
              <w:rPr>
                <w:rStyle w:val="pole"/>
              </w:rPr>
              <w:t>R2</w:t>
            </w:r>
            <w:bookmarkEnd w:id="73"/>
          </w:p>
        </w:tc>
        <w:tc>
          <w:tcPr>
            <w:tcW w:w="8111" w:type="dxa"/>
          </w:tcPr>
          <w:p w14:paraId="656A01E7" w14:textId="77777777" w:rsidR="005A177C" w:rsidRPr="00F86AA4" w:rsidRDefault="005A177C" w:rsidP="001D33BE">
            <w:pPr>
              <w:rPr>
                <w:rStyle w:val="pole"/>
                <w:lang w:val="pl-PL"/>
              </w:rPr>
            </w:pPr>
            <w:r w:rsidRPr="00F86AA4">
              <w:rPr>
                <w:rStyle w:val="pole"/>
                <w:lang w:val="pl-PL"/>
              </w:rPr>
              <w:t xml:space="preserve">Pole tekstowe </w:t>
            </w:r>
            <w:r w:rsidR="002620E2" w:rsidRPr="00B75DF7">
              <w:rPr>
                <w:rStyle w:val="pole"/>
                <w:lang w:val="en-GB"/>
              </w:rPr>
              <w:fldChar w:fldCharType="begin"/>
            </w:r>
            <w:r w:rsidR="002620E2" w:rsidRPr="00B75DF7">
              <w:rPr>
                <w:rStyle w:val="pole"/>
                <w:lang w:val="en-GB"/>
              </w:rPr>
              <w:instrText xml:space="preserve"> REF submissionAIm \h  \* MERGEFORMAT </w:instrText>
            </w:r>
            <w:r w:rsidR="002620E2" w:rsidRPr="00B75DF7">
              <w:rPr>
                <w:rStyle w:val="pole"/>
                <w:lang w:val="en-GB"/>
              </w:rPr>
            </w:r>
            <w:r w:rsidR="002620E2" w:rsidRPr="00B75DF7">
              <w:rPr>
                <w:rStyle w:val="pole"/>
                <w:lang w:val="en-GB"/>
              </w:rPr>
              <w:fldChar w:fldCharType="separate"/>
            </w:r>
            <w:r w:rsidR="002620E2" w:rsidRPr="00B75DF7">
              <w:rPr>
                <w:rStyle w:val="pole"/>
                <w:lang w:val="en-GB"/>
              </w:rPr>
              <w:t>submissionAim</w:t>
            </w:r>
            <w:r w:rsidR="002620E2" w:rsidRPr="00B75DF7">
              <w:rPr>
                <w:rStyle w:val="pole"/>
                <w:lang w:val="en-GB"/>
              </w:rPr>
              <w:fldChar w:fldCharType="end"/>
            </w:r>
            <w:r w:rsidR="002620E2" w:rsidRPr="00F86AA4">
              <w:rPr>
                <w:rStyle w:val="pole"/>
                <w:lang w:val="pl-PL"/>
              </w:rPr>
              <w:t xml:space="preserve"> </w:t>
            </w:r>
            <w:r w:rsidRPr="00F86AA4">
              <w:rPr>
                <w:rStyle w:val="pole"/>
                <w:lang w:val="pl-PL"/>
              </w:rPr>
              <w:t>wypełnione wartościami „Deklaracja” albo „Korekta”.</w:t>
            </w:r>
          </w:p>
        </w:tc>
      </w:tr>
      <w:tr w:rsidR="00881792" w:rsidRPr="001767A9" w14:paraId="0746F6A3" w14:textId="77777777" w:rsidTr="00277E0A">
        <w:trPr>
          <w:trHeight w:val="213"/>
        </w:trPr>
        <w:tc>
          <w:tcPr>
            <w:tcW w:w="943" w:type="dxa"/>
          </w:tcPr>
          <w:p w14:paraId="2937E615" w14:textId="77777777" w:rsidR="00881792" w:rsidRPr="00F86AA4" w:rsidRDefault="00881792" w:rsidP="00881792">
            <w:pPr>
              <w:rPr>
                <w:rStyle w:val="pole"/>
              </w:rPr>
            </w:pPr>
            <w:bookmarkStart w:id="74" w:name="R3"/>
            <w:r w:rsidRPr="00F86AA4">
              <w:rPr>
                <w:rStyle w:val="pole"/>
              </w:rPr>
              <w:t>R3</w:t>
            </w:r>
            <w:bookmarkEnd w:id="74"/>
          </w:p>
        </w:tc>
        <w:tc>
          <w:tcPr>
            <w:tcW w:w="8111" w:type="dxa"/>
          </w:tcPr>
          <w:p w14:paraId="60827171" w14:textId="77777777" w:rsidR="00881792" w:rsidRPr="00F86AA4" w:rsidRDefault="00881792" w:rsidP="00D82F89">
            <w:pPr>
              <w:pStyle w:val="Z2tabelatekst"/>
              <w:spacing w:before="0" w:after="0"/>
              <w:jc w:val="both"/>
              <w:rPr>
                <w:rStyle w:val="pole"/>
                <w:rFonts w:eastAsia="Cambria"/>
                <w:lang w:val="pl-PL" w:eastAsia="en-US"/>
              </w:rPr>
            </w:pPr>
            <w:r w:rsidRPr="00F86AA4">
              <w:rPr>
                <w:rStyle w:val="pole"/>
                <w:rFonts w:eastAsia="Cambria"/>
                <w:lang w:val="pl-PL" w:eastAsia="en-US"/>
              </w:rPr>
              <w:t xml:space="preserve">W przypadku, gdy deklaracja nie jest składana przez obcokrajowca (foreigner </w:t>
            </w:r>
            <w:r w:rsidR="00D82F89" w:rsidRPr="00F86AA4">
              <w:rPr>
                <w:rStyle w:val="pole"/>
                <w:rFonts w:eastAsia="Cambria"/>
                <w:lang w:val="pl-PL" w:eastAsia="en-US"/>
              </w:rPr>
              <w:t>!=</w:t>
            </w:r>
            <w:r w:rsidRPr="00F86AA4">
              <w:rPr>
                <w:rStyle w:val="pole"/>
                <w:rFonts w:eastAsia="Cambria"/>
                <w:lang w:val="pl-PL" w:eastAsia="en-US"/>
              </w:rPr>
              <w:t xml:space="preserve"> true) muszą być wypełnione pola</w:t>
            </w:r>
            <w:r w:rsidR="00D82F89" w:rsidRPr="00F86AA4">
              <w:rPr>
                <w:rStyle w:val="pole"/>
                <w:rFonts w:eastAsia="Cambria"/>
                <w:lang w:val="pl-PL" w:eastAsia="en-US"/>
              </w:rPr>
              <w:t xml:space="preserve"> </w:t>
            </w:r>
            <w:r w:rsidR="00D82F89" w:rsidRPr="00B75DF7">
              <w:rPr>
                <w:rStyle w:val="pole"/>
                <w:rFonts w:eastAsia="Cambria"/>
                <w:lang w:val="en-GB" w:eastAsia="en-US"/>
              </w:rPr>
              <w:fldChar w:fldCharType="begin"/>
            </w:r>
            <w:r w:rsidR="00D82F89" w:rsidRPr="00B75DF7">
              <w:rPr>
                <w:rStyle w:val="pole"/>
                <w:rFonts w:eastAsia="Cambria"/>
                <w:lang w:val="en-GB" w:eastAsia="en-US"/>
              </w:rPr>
              <w:instrText xml:space="preserve"> REF Trader \h  \* MERGEFORMAT </w:instrText>
            </w:r>
            <w:r w:rsidR="00D82F89" w:rsidRPr="00B75DF7">
              <w:rPr>
                <w:rStyle w:val="pole"/>
                <w:rFonts w:eastAsia="Cambria"/>
                <w:lang w:val="en-GB" w:eastAsia="en-US"/>
              </w:rPr>
            </w:r>
            <w:r w:rsidR="00D82F89" w:rsidRPr="00B75DF7">
              <w:rPr>
                <w:rStyle w:val="pole"/>
                <w:rFonts w:eastAsia="Cambria"/>
                <w:lang w:val="en-GB" w:eastAsia="en-US"/>
              </w:rPr>
              <w:fldChar w:fldCharType="separate"/>
            </w:r>
            <w:r w:rsidR="00D82F89" w:rsidRPr="00B75DF7">
              <w:rPr>
                <w:rStyle w:val="pole"/>
                <w:rFonts w:eastAsia="Cambria"/>
                <w:lang w:val="en-GB" w:eastAsia="en-US"/>
              </w:rPr>
              <w:t>Trader</w:t>
            </w:r>
            <w:r w:rsidR="00D82F89" w:rsidRPr="00B75DF7">
              <w:rPr>
                <w:rStyle w:val="pole"/>
                <w:rFonts w:eastAsia="Cambria"/>
                <w:lang w:val="en-GB" w:eastAsia="en-US"/>
              </w:rPr>
              <w:fldChar w:fldCharType="end"/>
            </w:r>
            <w:r w:rsidR="00D82F89" w:rsidRPr="00B75DF7">
              <w:rPr>
                <w:rStyle w:val="pole"/>
                <w:rFonts w:eastAsia="Cambria"/>
                <w:lang w:val="en-GB" w:eastAsia="en-US"/>
              </w:rPr>
              <w:t>:</w:t>
            </w:r>
            <w:r w:rsidRPr="00B75DF7">
              <w:rPr>
                <w:rStyle w:val="pole"/>
                <w:rFonts w:eastAsia="Cambria"/>
                <w:lang w:val="en-GB" w:eastAsia="en-US"/>
              </w:rPr>
              <w:t xml:space="preserve"> province, district, commune, houseNumber, postalCode, postalName.</w:t>
            </w:r>
          </w:p>
        </w:tc>
      </w:tr>
      <w:tr w:rsidR="00881792" w:rsidRPr="001767A9" w14:paraId="70474E16" w14:textId="77777777" w:rsidTr="00277E0A">
        <w:trPr>
          <w:trHeight w:val="213"/>
        </w:trPr>
        <w:tc>
          <w:tcPr>
            <w:tcW w:w="943" w:type="dxa"/>
          </w:tcPr>
          <w:p w14:paraId="487084FC" w14:textId="77777777" w:rsidR="00881792" w:rsidRPr="00F86AA4" w:rsidRDefault="00881792" w:rsidP="00881792">
            <w:pPr>
              <w:rPr>
                <w:rStyle w:val="pole"/>
              </w:rPr>
            </w:pPr>
            <w:bookmarkStart w:id="75" w:name="R15"/>
            <w:r w:rsidRPr="00F86AA4">
              <w:rPr>
                <w:rStyle w:val="pole"/>
              </w:rPr>
              <w:t>R15</w:t>
            </w:r>
            <w:bookmarkEnd w:id="75"/>
          </w:p>
        </w:tc>
        <w:tc>
          <w:tcPr>
            <w:tcW w:w="8111" w:type="dxa"/>
          </w:tcPr>
          <w:p w14:paraId="1FAA931D" w14:textId="77777777" w:rsidR="00881792" w:rsidRPr="00F86AA4" w:rsidRDefault="00881792" w:rsidP="00881792">
            <w:pPr>
              <w:rPr>
                <w:rStyle w:val="pole"/>
                <w:lang w:val="pl-PL"/>
              </w:rPr>
            </w:pPr>
            <w:r w:rsidRPr="00F86AA4">
              <w:rPr>
                <w:rStyle w:val="pole"/>
                <w:lang w:val="pl-PL"/>
              </w:rPr>
              <w:t>Wprowadzona</w:t>
            </w:r>
            <w:r w:rsidR="00C93347" w:rsidRPr="00F86AA4">
              <w:rPr>
                <w:rStyle w:val="pole"/>
                <w:lang w:val="pl-PL"/>
              </w:rPr>
              <w:t xml:space="preserve"> w </w:t>
            </w:r>
            <w:r w:rsidR="004C6884" w:rsidRPr="00F86AA4">
              <w:rPr>
                <w:rStyle w:val="pole"/>
                <w:lang w:val="pl-PL"/>
              </w:rPr>
              <w:t>p</w:t>
            </w:r>
            <w:r w:rsidR="00C93347" w:rsidRPr="00F86AA4">
              <w:rPr>
                <w:rStyle w:val="pole"/>
                <w:lang w:val="pl-PL"/>
              </w:rPr>
              <w:t xml:space="preserve">olu </w:t>
            </w:r>
            <w:r w:rsidR="004C6884" w:rsidRPr="00F86AA4">
              <w:rPr>
                <w:rStyle w:val="pole"/>
              </w:rPr>
              <w:fldChar w:fldCharType="begin"/>
            </w:r>
            <w:r w:rsidR="004C6884" w:rsidRPr="00F86AA4">
              <w:rPr>
                <w:rStyle w:val="pole"/>
                <w:lang w:val="pl-PL"/>
              </w:rPr>
              <w:instrText xml:space="preserve"> REF amountOfTax \h  \* MERGEFORMAT </w:instrText>
            </w:r>
            <w:r w:rsidR="004C6884" w:rsidRPr="00F86AA4">
              <w:rPr>
                <w:rStyle w:val="pole"/>
              </w:rPr>
            </w:r>
            <w:r w:rsidR="004C6884" w:rsidRPr="00F86AA4">
              <w:rPr>
                <w:rStyle w:val="pole"/>
              </w:rPr>
              <w:fldChar w:fldCharType="separate"/>
            </w:r>
            <w:r w:rsidR="004C6884" w:rsidRPr="00F86AA4">
              <w:rPr>
                <w:rStyle w:val="pole"/>
                <w:lang w:val="pl-PL"/>
              </w:rPr>
              <w:t>amo</w:t>
            </w:r>
            <w:r w:rsidR="004C6884" w:rsidRPr="00B75DF7">
              <w:rPr>
                <w:rStyle w:val="pole"/>
                <w:lang w:val="en-GB"/>
              </w:rPr>
              <w:t>untOfTa</w:t>
            </w:r>
            <w:r w:rsidR="004C6884" w:rsidRPr="00F86AA4">
              <w:rPr>
                <w:rStyle w:val="pole"/>
                <w:lang w:val="pl-PL"/>
              </w:rPr>
              <w:t>x</w:t>
            </w:r>
            <w:r w:rsidR="004C6884" w:rsidRPr="00F86AA4">
              <w:rPr>
                <w:rStyle w:val="pole"/>
              </w:rPr>
              <w:fldChar w:fldCharType="end"/>
            </w:r>
            <w:r w:rsidRPr="00F86AA4">
              <w:rPr>
                <w:rStyle w:val="pole"/>
                <w:lang w:val="pl-PL"/>
              </w:rPr>
              <w:t xml:space="preserve"> wartość powinna być równa wyliczonej zgodnie ze wzorem: wartość w polu: „Wartość opałowa w GJ” pomnożona przez w</w:t>
            </w:r>
            <w:r w:rsidR="002A0664" w:rsidRPr="00F86AA4">
              <w:rPr>
                <w:rStyle w:val="pole"/>
                <w:lang w:val="pl-PL"/>
              </w:rPr>
              <w:t>artość w polu „Stawka podatku”:</w:t>
            </w:r>
          </w:p>
          <w:p w14:paraId="6DDA71A9" w14:textId="69E7E9F6" w:rsidR="002A0664" w:rsidRPr="00B75DF7" w:rsidRDefault="002A0664" w:rsidP="002A0664">
            <w:pPr>
              <w:rPr>
                <w:rStyle w:val="pole"/>
                <w:lang w:val="en-GB"/>
              </w:rPr>
            </w:pPr>
            <w:r w:rsidRPr="00B75DF7">
              <w:rPr>
                <w:rStyle w:val="pole"/>
                <w:lang w:val="en-GB"/>
              </w:rPr>
              <w:fldChar w:fldCharType="begin"/>
            </w:r>
            <w:r w:rsidRPr="00B75DF7">
              <w:rPr>
                <w:rStyle w:val="pole"/>
                <w:lang w:val="en-GB"/>
              </w:rPr>
              <w:instrText xml:space="preserve"> REF totalNumberOfGoods \h  \* MERGEFORMAT </w:instrText>
            </w:r>
            <w:r w:rsidRPr="00B75DF7">
              <w:rPr>
                <w:rStyle w:val="pole"/>
                <w:lang w:val="en-GB"/>
              </w:rPr>
            </w:r>
            <w:r w:rsidRPr="00B75DF7">
              <w:rPr>
                <w:rStyle w:val="pole"/>
                <w:lang w:val="en-GB"/>
              </w:rPr>
              <w:fldChar w:fldCharType="separate"/>
            </w:r>
            <w:r w:rsidRPr="00B75DF7">
              <w:rPr>
                <w:rStyle w:val="pole"/>
                <w:lang w:val="en-GB"/>
              </w:rPr>
              <w:t>totalNumberOfGoods</w:t>
            </w:r>
            <w:r w:rsidRPr="00B75DF7">
              <w:rPr>
                <w:rStyle w:val="pole"/>
                <w:lang w:val="en-GB"/>
              </w:rPr>
              <w:fldChar w:fldCharType="end"/>
            </w:r>
            <w:r w:rsidRPr="00B75DF7">
              <w:rPr>
                <w:rStyle w:val="pole"/>
                <w:lang w:val="en-GB"/>
              </w:rPr>
              <w:t xml:space="preserve"> * </w:t>
            </w:r>
            <w:r w:rsidRPr="00B75DF7">
              <w:rPr>
                <w:rStyle w:val="pole"/>
                <w:lang w:val="en-GB"/>
              </w:rPr>
              <w:fldChar w:fldCharType="begin"/>
            </w:r>
            <w:r w:rsidRPr="00B75DF7">
              <w:rPr>
                <w:rStyle w:val="pole"/>
                <w:lang w:val="en-GB"/>
              </w:rPr>
              <w:instrText xml:space="preserve"> REF taxRate \h  \* MERGEFORMAT </w:instrText>
            </w:r>
            <w:r w:rsidRPr="00B75DF7">
              <w:rPr>
                <w:rStyle w:val="pole"/>
                <w:lang w:val="en-GB"/>
              </w:rPr>
            </w:r>
            <w:r w:rsidRPr="00B75DF7">
              <w:rPr>
                <w:rStyle w:val="pole"/>
                <w:lang w:val="en-GB"/>
              </w:rPr>
              <w:fldChar w:fldCharType="separate"/>
            </w:r>
            <w:r w:rsidRPr="00B75DF7">
              <w:rPr>
                <w:rStyle w:val="pole"/>
                <w:lang w:val="en-GB"/>
              </w:rPr>
              <w:t>taxRate</w:t>
            </w:r>
            <w:r w:rsidRPr="00B75DF7">
              <w:rPr>
                <w:rStyle w:val="pole"/>
                <w:lang w:val="en-GB"/>
              </w:rPr>
              <w:fldChar w:fldCharType="end"/>
            </w:r>
          </w:p>
        </w:tc>
      </w:tr>
      <w:tr w:rsidR="00881792" w:rsidRPr="001767A9" w14:paraId="66862473" w14:textId="77777777" w:rsidTr="00277E0A">
        <w:trPr>
          <w:trHeight w:val="213"/>
        </w:trPr>
        <w:tc>
          <w:tcPr>
            <w:tcW w:w="943" w:type="dxa"/>
          </w:tcPr>
          <w:p w14:paraId="7A8B9F32" w14:textId="77777777" w:rsidR="00881792" w:rsidRPr="00F86AA4" w:rsidRDefault="00881792" w:rsidP="00881792">
            <w:pPr>
              <w:rPr>
                <w:rStyle w:val="pole"/>
              </w:rPr>
            </w:pPr>
            <w:bookmarkStart w:id="76" w:name="R16"/>
            <w:r w:rsidRPr="00F86AA4">
              <w:rPr>
                <w:rStyle w:val="pole"/>
              </w:rPr>
              <w:t>R16</w:t>
            </w:r>
            <w:bookmarkEnd w:id="76"/>
          </w:p>
        </w:tc>
        <w:tc>
          <w:tcPr>
            <w:tcW w:w="8111" w:type="dxa"/>
          </w:tcPr>
          <w:p w14:paraId="59672F15" w14:textId="67897461" w:rsidR="00881792" w:rsidRPr="00F86AA4" w:rsidRDefault="00881792" w:rsidP="00881792">
            <w:pPr>
              <w:rPr>
                <w:rStyle w:val="pole"/>
              </w:rPr>
            </w:pPr>
            <w:r w:rsidRPr="00F86AA4">
              <w:rPr>
                <w:rStyle w:val="pole"/>
                <w:lang w:val="pl-PL"/>
              </w:rPr>
              <w:t xml:space="preserve">Porównanie wprowadzonej </w:t>
            </w:r>
            <w:r w:rsidR="002A0664" w:rsidRPr="00F86AA4">
              <w:rPr>
                <w:rStyle w:val="pole"/>
                <w:lang w:val="pl-PL"/>
              </w:rPr>
              <w:t xml:space="preserve">w </w:t>
            </w:r>
            <w:r w:rsidR="002A0664" w:rsidRPr="00F86AA4">
              <w:rPr>
                <w:rStyle w:val="pole"/>
              </w:rPr>
              <w:fldChar w:fldCharType="begin"/>
            </w:r>
            <w:r w:rsidR="002A0664" w:rsidRPr="00F86AA4">
              <w:rPr>
                <w:rStyle w:val="pole"/>
                <w:lang w:val="pl-PL"/>
              </w:rPr>
              <w:instrText xml:space="preserve"> REF </w:instrText>
            </w:r>
            <w:r w:rsidR="00BD55A8" w:rsidRPr="00F86AA4">
              <w:rPr>
                <w:rStyle w:val="pole"/>
                <w:lang w:val="pl-PL"/>
              </w:rPr>
              <w:instrText xml:space="preserve">totalNumberOfGoods </w:instrText>
            </w:r>
            <w:r w:rsidR="002A0664" w:rsidRPr="00F86AA4">
              <w:rPr>
                <w:rStyle w:val="pole"/>
                <w:lang w:val="pl-PL"/>
              </w:rPr>
              <w:instrText xml:space="preserve"> \h </w:instrText>
            </w:r>
            <w:r w:rsidR="00F86AA4" w:rsidRPr="00F86AA4">
              <w:rPr>
                <w:rStyle w:val="pole"/>
                <w:lang w:val="pl-PL"/>
              </w:rPr>
              <w:instrText xml:space="preserve"> \* MERGEFORMAT </w:instrText>
            </w:r>
            <w:r w:rsidR="002A0664" w:rsidRPr="00F86AA4">
              <w:rPr>
                <w:rStyle w:val="pole"/>
              </w:rPr>
            </w:r>
            <w:r w:rsidR="002A0664" w:rsidRPr="00F86AA4">
              <w:rPr>
                <w:rStyle w:val="pole"/>
              </w:rPr>
              <w:fldChar w:fldCharType="separate"/>
            </w:r>
            <w:r w:rsidR="00BD55A8" w:rsidRPr="00F86AA4">
              <w:rPr>
                <w:rStyle w:val="pole"/>
                <w:lang w:val="pl-PL"/>
              </w:rPr>
              <w:t>totalNum</w:t>
            </w:r>
            <w:r w:rsidR="00BD55A8" w:rsidRPr="00B75DF7">
              <w:rPr>
                <w:rStyle w:val="pole"/>
                <w:lang w:val="en-GB"/>
              </w:rPr>
              <w:t>berOfGoo</w:t>
            </w:r>
            <w:r w:rsidR="00BD55A8" w:rsidRPr="00F86AA4">
              <w:rPr>
                <w:rStyle w:val="pole"/>
                <w:lang w:val="pl-PL"/>
              </w:rPr>
              <w:t>ds</w:t>
            </w:r>
            <w:r w:rsidR="002A0664" w:rsidRPr="00F86AA4">
              <w:rPr>
                <w:rStyle w:val="pole"/>
              </w:rPr>
              <w:fldChar w:fldCharType="end"/>
            </w:r>
            <w:r w:rsidR="002A0664" w:rsidRPr="00F86AA4">
              <w:rPr>
                <w:rStyle w:val="pole"/>
                <w:lang w:val="pl-PL"/>
              </w:rPr>
              <w:t xml:space="preserve"> </w:t>
            </w:r>
            <w:r w:rsidRPr="00F86AA4">
              <w:rPr>
                <w:rStyle w:val="pole"/>
                <w:lang w:val="pl-PL"/>
              </w:rPr>
              <w:t xml:space="preserve">wartości z wartością sumy wartości polach „Wartość opałowa”. </w:t>
            </w:r>
            <w:r w:rsidRPr="00F86AA4">
              <w:rPr>
                <w:rStyle w:val="pole"/>
              </w:rPr>
              <w:t>Jeśli niezgodne, to błąd.</w:t>
            </w:r>
          </w:p>
        </w:tc>
      </w:tr>
      <w:tr w:rsidR="00881792" w:rsidRPr="001767A9" w14:paraId="05AC889D" w14:textId="77777777" w:rsidTr="00277E0A">
        <w:trPr>
          <w:trHeight w:val="213"/>
        </w:trPr>
        <w:tc>
          <w:tcPr>
            <w:tcW w:w="943" w:type="dxa"/>
          </w:tcPr>
          <w:p w14:paraId="4331383A" w14:textId="77777777" w:rsidR="00881792" w:rsidRPr="00F86AA4" w:rsidRDefault="00881792" w:rsidP="00881792">
            <w:pPr>
              <w:rPr>
                <w:rStyle w:val="pole"/>
              </w:rPr>
            </w:pPr>
            <w:bookmarkStart w:id="77" w:name="R17"/>
            <w:r w:rsidRPr="00F86AA4">
              <w:rPr>
                <w:rStyle w:val="pole"/>
              </w:rPr>
              <w:t>R17</w:t>
            </w:r>
            <w:bookmarkEnd w:id="77"/>
          </w:p>
        </w:tc>
        <w:tc>
          <w:tcPr>
            <w:tcW w:w="8111" w:type="dxa"/>
          </w:tcPr>
          <w:p w14:paraId="5246EADA" w14:textId="56CED5BB" w:rsidR="00881792" w:rsidRPr="00F86AA4" w:rsidRDefault="00881792" w:rsidP="002A0664">
            <w:pPr>
              <w:rPr>
                <w:rStyle w:val="pole"/>
                <w:lang w:val="pl-PL"/>
              </w:rPr>
            </w:pPr>
            <w:r w:rsidRPr="00F86AA4">
              <w:rPr>
                <w:rStyle w:val="pole"/>
                <w:lang w:val="pl-PL"/>
              </w:rPr>
              <w:t xml:space="preserve">Porównanie wprowadzonej </w:t>
            </w:r>
            <w:r w:rsidR="002A0664" w:rsidRPr="00B75DF7">
              <w:rPr>
                <w:rStyle w:val="pole"/>
                <w:lang w:val="en-GB"/>
              </w:rPr>
              <w:t xml:space="preserve">w </w:t>
            </w:r>
            <w:r w:rsidR="002A0664" w:rsidRPr="00B75DF7">
              <w:rPr>
                <w:rStyle w:val="pole"/>
                <w:lang w:val="en-GB"/>
              </w:rPr>
              <w:fldChar w:fldCharType="begin"/>
            </w:r>
            <w:r w:rsidR="002A0664" w:rsidRPr="00B75DF7">
              <w:rPr>
                <w:rStyle w:val="pole"/>
                <w:lang w:val="en-GB"/>
              </w:rPr>
              <w:instrText xml:space="preserve"> REF  \h </w:instrText>
            </w:r>
            <w:r w:rsidR="00BD55A8" w:rsidRPr="00B75DF7">
              <w:rPr>
                <w:rStyle w:val="pole"/>
                <w:lang w:val="en-GB"/>
              </w:rPr>
              <w:instrText xml:space="preserve"> \* MERGEFORMAT </w:instrText>
            </w:r>
            <w:r w:rsidR="002A0664" w:rsidRPr="00B75DF7">
              <w:rPr>
                <w:rStyle w:val="pole"/>
                <w:lang w:val="en-GB"/>
              </w:rPr>
            </w:r>
            <w:r w:rsidR="002A0664" w:rsidRPr="00B75DF7">
              <w:rPr>
                <w:rStyle w:val="pole"/>
                <w:lang w:val="en-GB"/>
              </w:rPr>
              <w:fldChar w:fldCharType="end"/>
            </w:r>
            <w:r w:rsidR="002A0664" w:rsidRPr="00B75DF7">
              <w:rPr>
                <w:rStyle w:val="pole"/>
                <w:lang w:val="en-GB"/>
              </w:rPr>
              <w:fldChar w:fldCharType="begin"/>
            </w:r>
            <w:r w:rsidR="002A0664" w:rsidRPr="00B75DF7">
              <w:rPr>
                <w:rStyle w:val="pole"/>
                <w:lang w:val="en-GB"/>
              </w:rPr>
              <w:instrText xml:space="preserve"> REF </w:instrText>
            </w:r>
            <w:r w:rsidR="00BD55A8" w:rsidRPr="00B75DF7">
              <w:rPr>
                <w:rStyle w:val="pole"/>
                <w:lang w:val="en-GB"/>
              </w:rPr>
              <w:instrText>totalAmountOfTax</w:instrText>
            </w:r>
            <w:r w:rsidR="002A0664" w:rsidRPr="00B75DF7">
              <w:rPr>
                <w:rStyle w:val="pole"/>
                <w:lang w:val="en-GB"/>
              </w:rPr>
              <w:instrText xml:space="preserve"> \h </w:instrText>
            </w:r>
            <w:r w:rsidR="00BD55A8" w:rsidRPr="00B75DF7">
              <w:rPr>
                <w:rStyle w:val="pole"/>
                <w:lang w:val="en-GB"/>
              </w:rPr>
              <w:instrText xml:space="preserve"> \* MERGEFORMAT </w:instrText>
            </w:r>
            <w:r w:rsidR="002A0664" w:rsidRPr="00B75DF7">
              <w:rPr>
                <w:rStyle w:val="pole"/>
                <w:lang w:val="en-GB"/>
              </w:rPr>
            </w:r>
            <w:r w:rsidR="002A0664" w:rsidRPr="00B75DF7">
              <w:rPr>
                <w:rStyle w:val="pole"/>
                <w:lang w:val="en-GB"/>
              </w:rPr>
              <w:fldChar w:fldCharType="separate"/>
            </w:r>
            <w:r w:rsidR="00BD55A8" w:rsidRPr="00B75DF7">
              <w:rPr>
                <w:rStyle w:val="pole"/>
                <w:lang w:val="en-GB"/>
              </w:rPr>
              <w:t>totalAmountOfTax</w:t>
            </w:r>
            <w:r w:rsidR="002A0664" w:rsidRPr="00B75DF7">
              <w:rPr>
                <w:rStyle w:val="pole"/>
                <w:lang w:val="en-GB"/>
              </w:rPr>
              <w:fldChar w:fldCharType="end"/>
            </w:r>
            <w:r w:rsidR="002A0664" w:rsidRPr="00F86AA4">
              <w:rPr>
                <w:rStyle w:val="pole"/>
                <w:lang w:val="pl-PL"/>
              </w:rPr>
              <w:t xml:space="preserve"> </w:t>
            </w:r>
            <w:r w:rsidRPr="00F86AA4">
              <w:rPr>
                <w:rStyle w:val="pole"/>
                <w:lang w:val="pl-PL"/>
              </w:rPr>
              <w:t>wartości z wartością sumy wartości polach „Kwota podatku”. Jeśli niezgodne, to błąd.</w:t>
            </w:r>
          </w:p>
        </w:tc>
      </w:tr>
      <w:tr w:rsidR="00881792" w:rsidRPr="001767A9" w14:paraId="39B87B09" w14:textId="77777777" w:rsidTr="00277E0A">
        <w:trPr>
          <w:trHeight w:val="213"/>
        </w:trPr>
        <w:tc>
          <w:tcPr>
            <w:tcW w:w="943" w:type="dxa"/>
          </w:tcPr>
          <w:p w14:paraId="4701933A" w14:textId="77777777" w:rsidR="00881792" w:rsidRPr="00F86AA4" w:rsidRDefault="00881792" w:rsidP="00881792">
            <w:pPr>
              <w:rPr>
                <w:rStyle w:val="pole"/>
              </w:rPr>
            </w:pPr>
            <w:bookmarkStart w:id="78" w:name="R18"/>
            <w:r w:rsidRPr="00F86AA4">
              <w:rPr>
                <w:rStyle w:val="pole"/>
              </w:rPr>
              <w:t>R18</w:t>
            </w:r>
            <w:bookmarkEnd w:id="78"/>
          </w:p>
        </w:tc>
        <w:tc>
          <w:tcPr>
            <w:tcW w:w="8111" w:type="dxa"/>
          </w:tcPr>
          <w:p w14:paraId="2279E7A5" w14:textId="77777777" w:rsidR="00881792" w:rsidRPr="00F86AA4" w:rsidRDefault="00881792" w:rsidP="002A0664">
            <w:pPr>
              <w:rPr>
                <w:rStyle w:val="pole"/>
                <w:lang w:val="pl-PL"/>
              </w:rPr>
            </w:pPr>
            <w:r w:rsidRPr="00F86AA4">
              <w:rPr>
                <w:rStyle w:val="pole"/>
                <w:lang w:val="pl-PL"/>
              </w:rPr>
              <w:t>Wartość obniżeń</w:t>
            </w:r>
            <w:r w:rsidR="002A0664" w:rsidRPr="00F86AA4">
              <w:rPr>
                <w:rStyle w:val="pole"/>
                <w:lang w:val="pl-PL"/>
              </w:rPr>
              <w:t xml:space="preserve"> - w </w:t>
            </w:r>
            <w:r w:rsidR="002A0664" w:rsidRPr="00B75DF7">
              <w:rPr>
                <w:rStyle w:val="pole"/>
                <w:lang w:val="en-GB"/>
              </w:rPr>
              <w:fldChar w:fldCharType="begin"/>
            </w:r>
            <w:r w:rsidR="002A0664" w:rsidRPr="00B75DF7">
              <w:rPr>
                <w:rStyle w:val="pole"/>
                <w:lang w:val="en-GB"/>
              </w:rPr>
              <w:instrText xml:space="preserve"> REF </w:instrText>
            </w:r>
            <w:r w:rsidR="00BD55A8" w:rsidRPr="00B75DF7">
              <w:rPr>
                <w:rStyle w:val="pole"/>
                <w:lang w:val="en-GB"/>
              </w:rPr>
              <w:instrText>c_amountOfTax</w:instrText>
            </w:r>
            <w:r w:rsidR="002A0664" w:rsidRPr="00B75DF7">
              <w:rPr>
                <w:rStyle w:val="pole"/>
                <w:lang w:val="en-GB"/>
              </w:rPr>
              <w:instrText xml:space="preserve"> \h </w:instrText>
            </w:r>
            <w:r w:rsidR="00BD55A8" w:rsidRPr="00B75DF7">
              <w:rPr>
                <w:rStyle w:val="pole"/>
                <w:lang w:val="en-GB"/>
              </w:rPr>
              <w:instrText xml:space="preserve"> \* MERGEFORMAT </w:instrText>
            </w:r>
            <w:r w:rsidR="002A0664" w:rsidRPr="00B75DF7">
              <w:rPr>
                <w:rStyle w:val="pole"/>
                <w:lang w:val="en-GB"/>
              </w:rPr>
            </w:r>
            <w:r w:rsidR="002A0664" w:rsidRPr="00B75DF7">
              <w:rPr>
                <w:rStyle w:val="pole"/>
                <w:lang w:val="en-GB"/>
              </w:rPr>
              <w:fldChar w:fldCharType="separate"/>
            </w:r>
            <w:r w:rsidR="00BD55A8" w:rsidRPr="00B75DF7">
              <w:rPr>
                <w:rStyle w:val="pole"/>
                <w:lang w:val="en-GB"/>
              </w:rPr>
              <w:t>amountOfTax</w:t>
            </w:r>
            <w:r w:rsidR="002A0664" w:rsidRPr="00B75DF7">
              <w:rPr>
                <w:rStyle w:val="pole"/>
                <w:lang w:val="en-GB"/>
              </w:rPr>
              <w:fldChar w:fldCharType="end"/>
            </w:r>
            <w:r w:rsidR="002A0664" w:rsidRPr="00F86AA4">
              <w:rPr>
                <w:rStyle w:val="pole"/>
                <w:lang w:val="pl-PL"/>
              </w:rPr>
              <w:t xml:space="preserve"> - </w:t>
            </w:r>
            <w:r w:rsidRPr="00F86AA4">
              <w:rPr>
                <w:rStyle w:val="pole"/>
                <w:lang w:val="pl-PL"/>
              </w:rPr>
              <w:t>nie może być większa niż wartość polu „Kwota podatku akcyzowego”.</w:t>
            </w:r>
          </w:p>
        </w:tc>
      </w:tr>
      <w:tr w:rsidR="00881792" w:rsidRPr="001767A9" w14:paraId="2C8F1767" w14:textId="77777777" w:rsidTr="00277E0A">
        <w:trPr>
          <w:trHeight w:val="213"/>
        </w:trPr>
        <w:tc>
          <w:tcPr>
            <w:tcW w:w="943" w:type="dxa"/>
          </w:tcPr>
          <w:p w14:paraId="7554D6CB" w14:textId="77777777" w:rsidR="00881792" w:rsidRPr="00F86AA4" w:rsidRDefault="00881792" w:rsidP="00881792">
            <w:pPr>
              <w:rPr>
                <w:rStyle w:val="pole"/>
              </w:rPr>
            </w:pPr>
            <w:bookmarkStart w:id="79" w:name="R19"/>
            <w:r w:rsidRPr="00F86AA4">
              <w:rPr>
                <w:rStyle w:val="pole"/>
              </w:rPr>
              <w:t>R19</w:t>
            </w:r>
            <w:bookmarkEnd w:id="79"/>
          </w:p>
        </w:tc>
        <w:tc>
          <w:tcPr>
            <w:tcW w:w="8111" w:type="dxa"/>
          </w:tcPr>
          <w:p w14:paraId="52C1115F" w14:textId="77777777" w:rsidR="00881792" w:rsidRPr="00F86AA4" w:rsidRDefault="00881792" w:rsidP="00881792">
            <w:pPr>
              <w:rPr>
                <w:rStyle w:val="pole"/>
                <w:lang w:val="pl-PL"/>
              </w:rPr>
            </w:pPr>
            <w:r w:rsidRPr="00F86AA4">
              <w:rPr>
                <w:rStyle w:val="pole"/>
                <w:lang w:val="pl-PL"/>
              </w:rPr>
              <w:t>Jeśli</w:t>
            </w:r>
            <w:r w:rsidR="002A0664" w:rsidRPr="00F86AA4">
              <w:rPr>
                <w:rStyle w:val="pole"/>
                <w:lang w:val="pl-PL"/>
              </w:rPr>
              <w:t xml:space="preserve"> wartość</w:t>
            </w:r>
            <w:r w:rsidRPr="00F86AA4">
              <w:rPr>
                <w:rStyle w:val="pole"/>
                <w:lang w:val="pl-PL"/>
              </w:rPr>
              <w:t xml:space="preserve"> wprowadzona </w:t>
            </w:r>
            <w:r w:rsidR="002A0664" w:rsidRPr="00F86AA4">
              <w:rPr>
                <w:rStyle w:val="pole"/>
                <w:lang w:val="pl-PL"/>
              </w:rPr>
              <w:t xml:space="preserve">w </w:t>
            </w:r>
            <w:r w:rsidR="002A0664" w:rsidRPr="00B75DF7">
              <w:rPr>
                <w:rStyle w:val="pole"/>
                <w:lang w:val="en-GB"/>
              </w:rPr>
              <w:fldChar w:fldCharType="begin"/>
            </w:r>
            <w:r w:rsidR="002A0664" w:rsidRPr="00B75DF7">
              <w:rPr>
                <w:rStyle w:val="pole"/>
                <w:lang w:val="en-GB"/>
              </w:rPr>
              <w:instrText xml:space="preserve"> REF</w:instrText>
            </w:r>
            <w:r w:rsidR="00BD55A8" w:rsidRPr="00B75DF7">
              <w:rPr>
                <w:rStyle w:val="pole"/>
                <w:lang w:val="en-GB"/>
              </w:rPr>
              <w:instrText xml:space="preserve"> toPay</w:instrText>
            </w:r>
            <w:r w:rsidR="002A0664" w:rsidRPr="00B75DF7">
              <w:rPr>
                <w:rStyle w:val="pole"/>
                <w:lang w:val="en-GB"/>
              </w:rPr>
              <w:instrText xml:space="preserve">  \h </w:instrText>
            </w:r>
            <w:r w:rsidR="00BD55A8" w:rsidRPr="00B75DF7">
              <w:rPr>
                <w:rStyle w:val="pole"/>
                <w:lang w:val="en-GB"/>
              </w:rPr>
              <w:instrText xml:space="preserve"> \* MERGEFORMAT </w:instrText>
            </w:r>
            <w:r w:rsidR="002A0664" w:rsidRPr="00B75DF7">
              <w:rPr>
                <w:rStyle w:val="pole"/>
                <w:lang w:val="en-GB"/>
              </w:rPr>
            </w:r>
            <w:r w:rsidR="002A0664" w:rsidRPr="00B75DF7">
              <w:rPr>
                <w:rStyle w:val="pole"/>
                <w:lang w:val="en-GB"/>
              </w:rPr>
              <w:fldChar w:fldCharType="separate"/>
            </w:r>
            <w:r w:rsidR="00BD55A8" w:rsidRPr="00B75DF7">
              <w:rPr>
                <w:rStyle w:val="pole"/>
                <w:lang w:val="en-GB"/>
              </w:rPr>
              <w:t>toPay</w:t>
            </w:r>
            <w:r w:rsidR="002A0664" w:rsidRPr="00B75DF7">
              <w:rPr>
                <w:rStyle w:val="pole"/>
                <w:lang w:val="en-GB"/>
              </w:rPr>
              <w:fldChar w:fldCharType="end"/>
            </w:r>
            <w:r w:rsidR="002A0664" w:rsidRPr="00F86AA4">
              <w:rPr>
                <w:rStyle w:val="pole"/>
                <w:lang w:val="pl-PL"/>
              </w:rPr>
              <w:t xml:space="preserve"> </w:t>
            </w:r>
            <w:r w:rsidRPr="00F86AA4">
              <w:rPr>
                <w:rStyle w:val="pole"/>
                <w:lang w:val="pl-PL"/>
              </w:rPr>
              <w:t>jest różna od zera i kwota różni się od wyniku wzoru: wartość w polu „Kwota podatku akcyzowego” – wartość w polu „Zwolnienia i obniżenia”, to jest błąd.</w:t>
            </w:r>
          </w:p>
          <w:p w14:paraId="53C44B71" w14:textId="77777777" w:rsidR="00881792" w:rsidRPr="00277E0A" w:rsidRDefault="00881792" w:rsidP="00881792">
            <w:pPr>
              <w:rPr>
                <w:rStyle w:val="pole"/>
                <w:lang w:val="pl-PL"/>
              </w:rPr>
            </w:pPr>
            <w:r w:rsidRPr="00277E0A">
              <w:rPr>
                <w:rStyle w:val="pole"/>
                <w:lang w:val="pl-PL"/>
              </w:rPr>
              <w:t>Sprawdzenie czy jeżeli różnica jest liczbą ujemną, to wpisano 0.</w:t>
            </w:r>
          </w:p>
        </w:tc>
      </w:tr>
      <w:tr w:rsidR="00337A90" w:rsidRPr="001767A9" w14:paraId="733CAC95" w14:textId="77777777" w:rsidTr="00277E0A">
        <w:trPr>
          <w:trHeight w:val="213"/>
        </w:trPr>
        <w:tc>
          <w:tcPr>
            <w:tcW w:w="943" w:type="dxa"/>
          </w:tcPr>
          <w:p w14:paraId="08818CBC" w14:textId="77777777" w:rsidR="00337A90" w:rsidRPr="00F86AA4" w:rsidRDefault="00337A90" w:rsidP="00881792">
            <w:pPr>
              <w:rPr>
                <w:rStyle w:val="pole"/>
              </w:rPr>
            </w:pPr>
            <w:r w:rsidRPr="00F86AA4">
              <w:rPr>
                <w:rStyle w:val="pole"/>
              </w:rPr>
              <w:t>R20</w:t>
            </w:r>
          </w:p>
        </w:tc>
        <w:tc>
          <w:tcPr>
            <w:tcW w:w="8111" w:type="dxa"/>
          </w:tcPr>
          <w:p w14:paraId="6D00B241" w14:textId="77777777" w:rsidR="00507ECE" w:rsidRPr="00277E0A" w:rsidRDefault="00507ECE" w:rsidP="00507ECE">
            <w:pPr>
              <w:rPr>
                <w:rStyle w:val="pole"/>
                <w:lang w:val="pl-PL"/>
              </w:rPr>
            </w:pPr>
            <w:r w:rsidRPr="00277E0A">
              <w:rPr>
                <w:rStyle w:val="pole"/>
                <w:lang w:val="pl-PL"/>
              </w:rPr>
              <w:t>Okres obowiązujący dla deklaracji składanych</w:t>
            </w:r>
            <w:r w:rsidR="00B41F08" w:rsidRPr="00277E0A">
              <w:rPr>
                <w:rStyle w:val="pole"/>
                <w:lang w:val="pl-PL"/>
              </w:rPr>
              <w:t xml:space="preserve"> (period)</w:t>
            </w:r>
            <w:r w:rsidRPr="00277E0A">
              <w:rPr>
                <w:rStyle w:val="pole"/>
                <w:lang w:val="pl-PL"/>
              </w:rPr>
              <w:t>:</w:t>
            </w:r>
          </w:p>
          <w:p w14:paraId="7435DED4" w14:textId="77777777" w:rsidR="005D7183" w:rsidRPr="00277E0A" w:rsidRDefault="005D7183" w:rsidP="005D7183">
            <w:pPr>
              <w:rPr>
                <w:rStyle w:val="pole"/>
                <w:lang w:val="pl-PL"/>
              </w:rPr>
            </w:pPr>
            <w:r w:rsidRPr="00277E0A">
              <w:rPr>
                <w:rStyle w:val="pole"/>
                <w:lang w:val="pl-PL"/>
              </w:rPr>
              <w:t>- za okres miesięczny, gdy okres nie jest  wcześniejszy niż marzec 2019  roku oraz nie jest późniejszy niż marzec 2022 roku.</w:t>
            </w:r>
          </w:p>
          <w:p w14:paraId="51B26779" w14:textId="77777777" w:rsidR="005D7183" w:rsidRPr="00277E0A" w:rsidRDefault="005D7183" w:rsidP="005D7183">
            <w:pPr>
              <w:rPr>
                <w:rStyle w:val="pole"/>
                <w:lang w:val="pl-PL"/>
              </w:rPr>
            </w:pPr>
            <w:r w:rsidRPr="00277E0A">
              <w:rPr>
                <w:rStyle w:val="pole"/>
                <w:lang w:val="pl-PL"/>
              </w:rPr>
              <w:lastRenderedPageBreak/>
              <w:t>- kwartalnych, gdy okres nie jest  wcześniejszy niż I kwartał 2019 roku oraz nie jest późniejszy niż I kwartał 2022 r.</w:t>
            </w:r>
          </w:p>
          <w:p w14:paraId="37D4A14C" w14:textId="1579942A" w:rsidR="00337A90" w:rsidRPr="00277E0A" w:rsidRDefault="00337A90" w:rsidP="00507ECE">
            <w:pPr>
              <w:rPr>
                <w:rStyle w:val="pole"/>
                <w:lang w:val="pl-PL"/>
              </w:rPr>
            </w:pPr>
          </w:p>
        </w:tc>
      </w:tr>
    </w:tbl>
    <w:p w14:paraId="50145278" w14:textId="77777777" w:rsidR="00EF2230" w:rsidRDefault="00EF2230" w:rsidP="00F86AA4">
      <w:pPr>
        <w:pStyle w:val="Nagwek1"/>
      </w:pPr>
      <w:bookmarkStart w:id="80" w:name="_Toc361145818"/>
      <w:bookmarkStart w:id="81" w:name="_Toc349568563"/>
      <w:bookmarkStart w:id="82" w:name="_Toc341696655"/>
      <w:bookmarkStart w:id="83" w:name="_Toc177982275"/>
      <w:bookmarkStart w:id="84" w:name="_Toc341696656"/>
      <w:bookmarkStart w:id="85" w:name="_Toc349568564"/>
      <w:bookmarkStart w:id="86" w:name="_Toc348954635"/>
      <w:r>
        <w:lastRenderedPageBreak/>
        <w:t>Załączniki</w:t>
      </w:r>
      <w:bookmarkEnd w:id="80"/>
      <w:bookmarkEnd w:id="81"/>
      <w:bookmarkEnd w:id="82"/>
      <w:bookmarkEnd w:id="83"/>
    </w:p>
    <w:p w14:paraId="36ACA248" w14:textId="77777777" w:rsidR="00EF2230" w:rsidRDefault="00EF2230" w:rsidP="00EF2230">
      <w:pPr>
        <w:pStyle w:val="Nagwek2"/>
        <w:rPr>
          <w:lang w:val="pl-PL"/>
        </w:rPr>
      </w:pPr>
      <w:bookmarkStart w:id="87" w:name="_Toc348954634"/>
      <w:bookmarkStart w:id="88" w:name="_Toc361145819"/>
      <w:bookmarkStart w:id="89" w:name="_Toc177982276"/>
      <w:r>
        <w:rPr>
          <w:lang w:val="pl-PL"/>
        </w:rPr>
        <w:t>Pliki deklaracji AKC-</w:t>
      </w:r>
      <w:bookmarkEnd w:id="87"/>
      <w:bookmarkEnd w:id="88"/>
      <w:r w:rsidR="008B4C4D">
        <w:rPr>
          <w:lang w:val="pl-PL"/>
        </w:rPr>
        <w:t>WW</w:t>
      </w:r>
      <w:bookmarkEnd w:id="89"/>
    </w:p>
    <w:p w14:paraId="17DA7216" w14:textId="77777777" w:rsidR="005C3EE5" w:rsidRDefault="00EF2230" w:rsidP="00EF2230">
      <w:pPr>
        <w:pStyle w:val="Nagwek3"/>
      </w:pPr>
      <w:r>
        <w:rPr>
          <w:lang w:val="pl-PL"/>
        </w:rPr>
        <w:t xml:space="preserve"> </w:t>
      </w:r>
      <w:bookmarkStart w:id="90" w:name="_Toc177982277"/>
      <w:r w:rsidR="008C0311">
        <w:rPr>
          <w:lang w:val="pl-PL"/>
        </w:rPr>
        <w:t xml:space="preserve">Plik </w:t>
      </w:r>
      <w:proofErr w:type="spellStart"/>
      <w:r w:rsidR="008B4C4D">
        <w:rPr>
          <w:lang w:val="pl-PL"/>
        </w:rPr>
        <w:t>akc_ww</w:t>
      </w:r>
      <w:proofErr w:type="spellEnd"/>
      <w:r w:rsidR="005C3EE5">
        <w:t>.</w:t>
      </w:r>
      <w:proofErr w:type="spellStart"/>
      <w:r w:rsidR="005C3EE5">
        <w:t>xsd</w:t>
      </w:r>
      <w:bookmarkEnd w:id="84"/>
      <w:bookmarkEnd w:id="85"/>
      <w:bookmarkEnd w:id="86"/>
      <w:bookmarkEnd w:id="90"/>
      <w:proofErr w:type="spellEnd"/>
    </w:p>
    <w:p w14:paraId="325765DF" w14:textId="77777777" w:rsidR="002923B2" w:rsidRPr="00F86AA4" w:rsidRDefault="002923B2" w:rsidP="002923B2">
      <w:pPr>
        <w:jc w:val="both"/>
        <w:rPr>
          <w:rFonts w:ascii="Lato" w:hAnsi="Lato"/>
          <w:lang w:val="x-none"/>
        </w:rPr>
      </w:pPr>
      <w:r w:rsidRPr="00F86AA4">
        <w:rPr>
          <w:rFonts w:ascii="Lato" w:hAnsi="Lato"/>
          <w:lang w:val="x-none"/>
        </w:rPr>
        <w:t>Plik zawierający definicję struktury danych dla deklaracji.</w:t>
      </w:r>
    </w:p>
    <w:sectPr w:rsidR="002923B2" w:rsidRPr="00F86AA4" w:rsidSect="00A262EC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9C4EA" w14:textId="77777777" w:rsidR="00136E0D" w:rsidRDefault="00136E0D" w:rsidP="007D0A84">
      <w:r>
        <w:separator/>
      </w:r>
    </w:p>
    <w:p w14:paraId="0843FA36" w14:textId="77777777" w:rsidR="00136E0D" w:rsidRDefault="00136E0D" w:rsidP="007D0A84"/>
  </w:endnote>
  <w:endnote w:type="continuationSeparator" w:id="0">
    <w:p w14:paraId="3A7DB5B8" w14:textId="77777777" w:rsidR="00136E0D" w:rsidRDefault="00136E0D" w:rsidP="007D0A84">
      <w:r>
        <w:continuationSeparator/>
      </w:r>
    </w:p>
    <w:p w14:paraId="03B12AB1" w14:textId="77777777" w:rsidR="00136E0D" w:rsidRDefault="00136E0D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Arial"/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439B6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36AE4B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832A7" w14:textId="77777777" w:rsidR="005D7ED5" w:rsidRPr="005E41DE" w:rsidRDefault="005D7ED5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FB2817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FB2817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84FF4" w14:textId="77777777" w:rsidR="00136E0D" w:rsidRDefault="00136E0D" w:rsidP="007D0A84">
      <w:r>
        <w:separator/>
      </w:r>
    </w:p>
    <w:p w14:paraId="3E202D97" w14:textId="77777777" w:rsidR="00136E0D" w:rsidRDefault="00136E0D" w:rsidP="007D0A84"/>
  </w:footnote>
  <w:footnote w:type="continuationSeparator" w:id="0">
    <w:p w14:paraId="55B76FF1" w14:textId="77777777" w:rsidR="00136E0D" w:rsidRDefault="00136E0D" w:rsidP="007D0A84">
      <w:r>
        <w:continuationSeparator/>
      </w:r>
    </w:p>
    <w:p w14:paraId="794E4298" w14:textId="77777777" w:rsidR="00136E0D" w:rsidRDefault="00136E0D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F79E5" w14:textId="163B64DF" w:rsidR="005D7ED5" w:rsidRPr="0096472A" w:rsidRDefault="009E5998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F170D2">
      <w:rPr>
        <w:noProof/>
        <w:lang w:eastAsia="pl-PL"/>
      </w:rPr>
      <w:drawing>
        <wp:inline distT="0" distB="0" distL="0" distR="0" wp14:anchorId="70D01D1C" wp14:editId="25B0A12E">
          <wp:extent cx="3181985" cy="650240"/>
          <wp:effectExtent l="0" t="0" r="0" b="0"/>
          <wp:docPr id="1" name="Obraz 12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985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10608D0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23245"/>
    <w:multiLevelType w:val="hybridMultilevel"/>
    <w:tmpl w:val="7682E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3" w15:restartNumberingAfterBreak="0">
    <w:nsid w:val="5A75769D"/>
    <w:multiLevelType w:val="hybridMultilevel"/>
    <w:tmpl w:val="674ADA1A"/>
    <w:lvl w:ilvl="0" w:tplc="D1EA87FE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5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22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7"/>
  </w:num>
  <w:num w:numId="9">
    <w:abstractNumId w:val="25"/>
  </w:num>
  <w:num w:numId="10">
    <w:abstractNumId w:val="4"/>
  </w:num>
  <w:num w:numId="11">
    <w:abstractNumId w:val="21"/>
  </w:num>
  <w:num w:numId="12">
    <w:abstractNumId w:val="0"/>
  </w:num>
  <w:num w:numId="13">
    <w:abstractNumId w:val="10"/>
  </w:num>
  <w:num w:numId="14">
    <w:abstractNumId w:val="26"/>
  </w:num>
  <w:num w:numId="15">
    <w:abstractNumId w:val="19"/>
  </w:num>
  <w:num w:numId="16">
    <w:abstractNumId w:val="18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3"/>
  </w:num>
  <w:num w:numId="30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683C"/>
    <w:rsid w:val="0000721C"/>
    <w:rsid w:val="00007E47"/>
    <w:rsid w:val="00010350"/>
    <w:rsid w:val="00010FA9"/>
    <w:rsid w:val="00011D3A"/>
    <w:rsid w:val="000158A1"/>
    <w:rsid w:val="00016325"/>
    <w:rsid w:val="000164B0"/>
    <w:rsid w:val="000166BF"/>
    <w:rsid w:val="00017454"/>
    <w:rsid w:val="000174FC"/>
    <w:rsid w:val="00022515"/>
    <w:rsid w:val="00023F46"/>
    <w:rsid w:val="00024A70"/>
    <w:rsid w:val="00024E81"/>
    <w:rsid w:val="0002544A"/>
    <w:rsid w:val="000258BD"/>
    <w:rsid w:val="00026161"/>
    <w:rsid w:val="00027B41"/>
    <w:rsid w:val="000306CA"/>
    <w:rsid w:val="0003228A"/>
    <w:rsid w:val="00033522"/>
    <w:rsid w:val="00034C39"/>
    <w:rsid w:val="00035695"/>
    <w:rsid w:val="00035F37"/>
    <w:rsid w:val="0003638D"/>
    <w:rsid w:val="00037496"/>
    <w:rsid w:val="00037DF7"/>
    <w:rsid w:val="000405BA"/>
    <w:rsid w:val="00040CE8"/>
    <w:rsid w:val="000412BA"/>
    <w:rsid w:val="00042AA7"/>
    <w:rsid w:val="00044402"/>
    <w:rsid w:val="00044568"/>
    <w:rsid w:val="00045101"/>
    <w:rsid w:val="00045783"/>
    <w:rsid w:val="00045788"/>
    <w:rsid w:val="000459F6"/>
    <w:rsid w:val="000467B5"/>
    <w:rsid w:val="00050718"/>
    <w:rsid w:val="00050910"/>
    <w:rsid w:val="00050E71"/>
    <w:rsid w:val="000532A7"/>
    <w:rsid w:val="000548F3"/>
    <w:rsid w:val="00056119"/>
    <w:rsid w:val="00056781"/>
    <w:rsid w:val="00060B0C"/>
    <w:rsid w:val="0006193B"/>
    <w:rsid w:val="0006207D"/>
    <w:rsid w:val="00063503"/>
    <w:rsid w:val="00063F52"/>
    <w:rsid w:val="00064EFD"/>
    <w:rsid w:val="00065494"/>
    <w:rsid w:val="00065988"/>
    <w:rsid w:val="00065EC0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1C67"/>
    <w:rsid w:val="00083205"/>
    <w:rsid w:val="00083542"/>
    <w:rsid w:val="00086C72"/>
    <w:rsid w:val="0008743D"/>
    <w:rsid w:val="0008784C"/>
    <w:rsid w:val="00090666"/>
    <w:rsid w:val="00091144"/>
    <w:rsid w:val="00093FC9"/>
    <w:rsid w:val="00097986"/>
    <w:rsid w:val="000A0DD8"/>
    <w:rsid w:val="000A1D16"/>
    <w:rsid w:val="000A2072"/>
    <w:rsid w:val="000A2B35"/>
    <w:rsid w:val="000A3EDB"/>
    <w:rsid w:val="000A494C"/>
    <w:rsid w:val="000A494E"/>
    <w:rsid w:val="000A5C28"/>
    <w:rsid w:val="000A6AF1"/>
    <w:rsid w:val="000A71C7"/>
    <w:rsid w:val="000B1B12"/>
    <w:rsid w:val="000B3232"/>
    <w:rsid w:val="000B4713"/>
    <w:rsid w:val="000B4AAB"/>
    <w:rsid w:val="000B5847"/>
    <w:rsid w:val="000B5A33"/>
    <w:rsid w:val="000B5FB9"/>
    <w:rsid w:val="000B668C"/>
    <w:rsid w:val="000B7CF6"/>
    <w:rsid w:val="000C08EC"/>
    <w:rsid w:val="000C0B3E"/>
    <w:rsid w:val="000C0D2E"/>
    <w:rsid w:val="000C185F"/>
    <w:rsid w:val="000C27AA"/>
    <w:rsid w:val="000C2AEB"/>
    <w:rsid w:val="000C7663"/>
    <w:rsid w:val="000C78D4"/>
    <w:rsid w:val="000D083E"/>
    <w:rsid w:val="000D19AC"/>
    <w:rsid w:val="000D2059"/>
    <w:rsid w:val="000D2898"/>
    <w:rsid w:val="000D33C6"/>
    <w:rsid w:val="000D3AD4"/>
    <w:rsid w:val="000D4491"/>
    <w:rsid w:val="000D4C90"/>
    <w:rsid w:val="000D5212"/>
    <w:rsid w:val="000D5C37"/>
    <w:rsid w:val="000D5EA2"/>
    <w:rsid w:val="000D62A2"/>
    <w:rsid w:val="000D7E14"/>
    <w:rsid w:val="000E0240"/>
    <w:rsid w:val="000E036A"/>
    <w:rsid w:val="000E10D8"/>
    <w:rsid w:val="000E2A1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DAB"/>
    <w:rsid w:val="000F5549"/>
    <w:rsid w:val="000F5774"/>
    <w:rsid w:val="000F6854"/>
    <w:rsid w:val="001008A9"/>
    <w:rsid w:val="00101CE2"/>
    <w:rsid w:val="00102224"/>
    <w:rsid w:val="00103EBE"/>
    <w:rsid w:val="0010421E"/>
    <w:rsid w:val="00106019"/>
    <w:rsid w:val="0010626C"/>
    <w:rsid w:val="001062A8"/>
    <w:rsid w:val="0010649E"/>
    <w:rsid w:val="00106A4F"/>
    <w:rsid w:val="00106D3E"/>
    <w:rsid w:val="00106D69"/>
    <w:rsid w:val="00106E79"/>
    <w:rsid w:val="00107697"/>
    <w:rsid w:val="00107DA2"/>
    <w:rsid w:val="00110683"/>
    <w:rsid w:val="0011093D"/>
    <w:rsid w:val="0011244B"/>
    <w:rsid w:val="00112573"/>
    <w:rsid w:val="00113437"/>
    <w:rsid w:val="001135FF"/>
    <w:rsid w:val="00113668"/>
    <w:rsid w:val="001143F7"/>
    <w:rsid w:val="001158EE"/>
    <w:rsid w:val="00116114"/>
    <w:rsid w:val="0011643E"/>
    <w:rsid w:val="00116F38"/>
    <w:rsid w:val="00117850"/>
    <w:rsid w:val="00117F1B"/>
    <w:rsid w:val="001207D5"/>
    <w:rsid w:val="00122788"/>
    <w:rsid w:val="00123076"/>
    <w:rsid w:val="00123A2D"/>
    <w:rsid w:val="001242CE"/>
    <w:rsid w:val="00125186"/>
    <w:rsid w:val="0012590D"/>
    <w:rsid w:val="00125BDF"/>
    <w:rsid w:val="0012617A"/>
    <w:rsid w:val="00126C4D"/>
    <w:rsid w:val="00127D0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36E0D"/>
    <w:rsid w:val="00136F11"/>
    <w:rsid w:val="00141712"/>
    <w:rsid w:val="00141D91"/>
    <w:rsid w:val="001427F4"/>
    <w:rsid w:val="001433D1"/>
    <w:rsid w:val="00144303"/>
    <w:rsid w:val="00145A6C"/>
    <w:rsid w:val="00146E34"/>
    <w:rsid w:val="001519EF"/>
    <w:rsid w:val="00153F7A"/>
    <w:rsid w:val="00154223"/>
    <w:rsid w:val="0015444F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3B5D"/>
    <w:rsid w:val="0016423F"/>
    <w:rsid w:val="001643D6"/>
    <w:rsid w:val="00164F2D"/>
    <w:rsid w:val="00167006"/>
    <w:rsid w:val="00167530"/>
    <w:rsid w:val="00167585"/>
    <w:rsid w:val="0016795E"/>
    <w:rsid w:val="001707F0"/>
    <w:rsid w:val="00172536"/>
    <w:rsid w:val="00173D7D"/>
    <w:rsid w:val="001755CA"/>
    <w:rsid w:val="00175DDD"/>
    <w:rsid w:val="0017629B"/>
    <w:rsid w:val="00176704"/>
    <w:rsid w:val="001767A9"/>
    <w:rsid w:val="00176D0E"/>
    <w:rsid w:val="0017732D"/>
    <w:rsid w:val="00180A51"/>
    <w:rsid w:val="00183201"/>
    <w:rsid w:val="00183692"/>
    <w:rsid w:val="001839D8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66D1"/>
    <w:rsid w:val="001A6D14"/>
    <w:rsid w:val="001A6D7E"/>
    <w:rsid w:val="001A7F9A"/>
    <w:rsid w:val="001B05AC"/>
    <w:rsid w:val="001B3B84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4173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877"/>
    <w:rsid w:val="001E6DC5"/>
    <w:rsid w:val="001E7011"/>
    <w:rsid w:val="001E72C2"/>
    <w:rsid w:val="001F0DD7"/>
    <w:rsid w:val="001F3B03"/>
    <w:rsid w:val="001F5F7F"/>
    <w:rsid w:val="001F613C"/>
    <w:rsid w:val="001F771E"/>
    <w:rsid w:val="001F77ED"/>
    <w:rsid w:val="00201B37"/>
    <w:rsid w:val="00201EF5"/>
    <w:rsid w:val="00202C00"/>
    <w:rsid w:val="00203AA1"/>
    <w:rsid w:val="00204DCC"/>
    <w:rsid w:val="0020545E"/>
    <w:rsid w:val="00205E66"/>
    <w:rsid w:val="002100B6"/>
    <w:rsid w:val="00210F00"/>
    <w:rsid w:val="00211695"/>
    <w:rsid w:val="00213414"/>
    <w:rsid w:val="002138CE"/>
    <w:rsid w:val="0021450A"/>
    <w:rsid w:val="002146A0"/>
    <w:rsid w:val="00216B5E"/>
    <w:rsid w:val="00217B8F"/>
    <w:rsid w:val="002208C3"/>
    <w:rsid w:val="00222C99"/>
    <w:rsid w:val="00222ED9"/>
    <w:rsid w:val="002230BB"/>
    <w:rsid w:val="0022380D"/>
    <w:rsid w:val="00224180"/>
    <w:rsid w:val="0022428E"/>
    <w:rsid w:val="00224343"/>
    <w:rsid w:val="002243EF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144"/>
    <w:rsid w:val="0024177B"/>
    <w:rsid w:val="00241903"/>
    <w:rsid w:val="00241C8C"/>
    <w:rsid w:val="00242A35"/>
    <w:rsid w:val="0024396D"/>
    <w:rsid w:val="00244030"/>
    <w:rsid w:val="0024532B"/>
    <w:rsid w:val="00245B08"/>
    <w:rsid w:val="00245E09"/>
    <w:rsid w:val="002462C7"/>
    <w:rsid w:val="00246A00"/>
    <w:rsid w:val="00246D75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60CC4"/>
    <w:rsid w:val="002611C8"/>
    <w:rsid w:val="00261D79"/>
    <w:rsid w:val="002620E2"/>
    <w:rsid w:val="0026369D"/>
    <w:rsid w:val="0026369E"/>
    <w:rsid w:val="002636E2"/>
    <w:rsid w:val="00263784"/>
    <w:rsid w:val="0026475F"/>
    <w:rsid w:val="002667E4"/>
    <w:rsid w:val="0026752D"/>
    <w:rsid w:val="00267AC5"/>
    <w:rsid w:val="00270A59"/>
    <w:rsid w:val="00270DE0"/>
    <w:rsid w:val="0027147B"/>
    <w:rsid w:val="00272063"/>
    <w:rsid w:val="002724D4"/>
    <w:rsid w:val="00274C69"/>
    <w:rsid w:val="00274CBC"/>
    <w:rsid w:val="002758EA"/>
    <w:rsid w:val="002766D1"/>
    <w:rsid w:val="00277E0A"/>
    <w:rsid w:val="00281340"/>
    <w:rsid w:val="002813F4"/>
    <w:rsid w:val="00282B6F"/>
    <w:rsid w:val="00283B9B"/>
    <w:rsid w:val="00283C0E"/>
    <w:rsid w:val="002848E9"/>
    <w:rsid w:val="00285FE5"/>
    <w:rsid w:val="00286227"/>
    <w:rsid w:val="002868DC"/>
    <w:rsid w:val="00286C9D"/>
    <w:rsid w:val="002903F9"/>
    <w:rsid w:val="00290809"/>
    <w:rsid w:val="00290901"/>
    <w:rsid w:val="00292208"/>
    <w:rsid w:val="002923B2"/>
    <w:rsid w:val="00292E5C"/>
    <w:rsid w:val="00293F43"/>
    <w:rsid w:val="00295396"/>
    <w:rsid w:val="002958DE"/>
    <w:rsid w:val="002965B0"/>
    <w:rsid w:val="00297D19"/>
    <w:rsid w:val="002A02C3"/>
    <w:rsid w:val="002A0664"/>
    <w:rsid w:val="002A0AE8"/>
    <w:rsid w:val="002A3D67"/>
    <w:rsid w:val="002A6A58"/>
    <w:rsid w:val="002B1027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1EE8"/>
    <w:rsid w:val="002C1F0E"/>
    <w:rsid w:val="002C496A"/>
    <w:rsid w:val="002C535A"/>
    <w:rsid w:val="002C57F1"/>
    <w:rsid w:val="002C5B53"/>
    <w:rsid w:val="002C6CF5"/>
    <w:rsid w:val="002C6E13"/>
    <w:rsid w:val="002C76C4"/>
    <w:rsid w:val="002C7C3B"/>
    <w:rsid w:val="002D03E2"/>
    <w:rsid w:val="002D0BB2"/>
    <w:rsid w:val="002D10FC"/>
    <w:rsid w:val="002D14EB"/>
    <w:rsid w:val="002D161F"/>
    <w:rsid w:val="002D1E01"/>
    <w:rsid w:val="002D235C"/>
    <w:rsid w:val="002D2B20"/>
    <w:rsid w:val="002D4A1A"/>
    <w:rsid w:val="002D4F90"/>
    <w:rsid w:val="002D5AC9"/>
    <w:rsid w:val="002D5CDB"/>
    <w:rsid w:val="002D6FD0"/>
    <w:rsid w:val="002D7865"/>
    <w:rsid w:val="002E00E4"/>
    <w:rsid w:val="002E22C5"/>
    <w:rsid w:val="002E23CA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3A39"/>
    <w:rsid w:val="00303CEC"/>
    <w:rsid w:val="00304B66"/>
    <w:rsid w:val="00304F35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13F"/>
    <w:rsid w:val="003127DE"/>
    <w:rsid w:val="00314E25"/>
    <w:rsid w:val="003159E5"/>
    <w:rsid w:val="00315A6B"/>
    <w:rsid w:val="00315ACD"/>
    <w:rsid w:val="003167F4"/>
    <w:rsid w:val="00316CC3"/>
    <w:rsid w:val="00316E85"/>
    <w:rsid w:val="003204EF"/>
    <w:rsid w:val="00321A27"/>
    <w:rsid w:val="0032208D"/>
    <w:rsid w:val="00322B8C"/>
    <w:rsid w:val="003235BF"/>
    <w:rsid w:val="00323F16"/>
    <w:rsid w:val="0032593C"/>
    <w:rsid w:val="00326BF4"/>
    <w:rsid w:val="00327F13"/>
    <w:rsid w:val="00331B6B"/>
    <w:rsid w:val="00331C63"/>
    <w:rsid w:val="00332FA4"/>
    <w:rsid w:val="003368A9"/>
    <w:rsid w:val="00336B17"/>
    <w:rsid w:val="00336EDE"/>
    <w:rsid w:val="00337A90"/>
    <w:rsid w:val="00340725"/>
    <w:rsid w:val="00340818"/>
    <w:rsid w:val="003413CB"/>
    <w:rsid w:val="0034177A"/>
    <w:rsid w:val="00342EDB"/>
    <w:rsid w:val="0034327C"/>
    <w:rsid w:val="00343DC8"/>
    <w:rsid w:val="00347D15"/>
    <w:rsid w:val="00347DA6"/>
    <w:rsid w:val="00351E69"/>
    <w:rsid w:val="003524CC"/>
    <w:rsid w:val="00352716"/>
    <w:rsid w:val="0035375C"/>
    <w:rsid w:val="0035394A"/>
    <w:rsid w:val="00355571"/>
    <w:rsid w:val="0035634B"/>
    <w:rsid w:val="00357F72"/>
    <w:rsid w:val="00360054"/>
    <w:rsid w:val="00360CF0"/>
    <w:rsid w:val="003615C3"/>
    <w:rsid w:val="003619FB"/>
    <w:rsid w:val="00363521"/>
    <w:rsid w:val="00363E74"/>
    <w:rsid w:val="003658E2"/>
    <w:rsid w:val="00365E7F"/>
    <w:rsid w:val="00366238"/>
    <w:rsid w:val="0036798F"/>
    <w:rsid w:val="00370A9A"/>
    <w:rsid w:val="00371B9E"/>
    <w:rsid w:val="00371C80"/>
    <w:rsid w:val="00372A2E"/>
    <w:rsid w:val="003742B3"/>
    <w:rsid w:val="00376567"/>
    <w:rsid w:val="00377196"/>
    <w:rsid w:val="00377A05"/>
    <w:rsid w:val="003832C4"/>
    <w:rsid w:val="003842F4"/>
    <w:rsid w:val="0038445A"/>
    <w:rsid w:val="0038491A"/>
    <w:rsid w:val="0038562D"/>
    <w:rsid w:val="00386A34"/>
    <w:rsid w:val="00387663"/>
    <w:rsid w:val="003878B0"/>
    <w:rsid w:val="00387D42"/>
    <w:rsid w:val="003909E3"/>
    <w:rsid w:val="003915A1"/>
    <w:rsid w:val="00391806"/>
    <w:rsid w:val="00391A1B"/>
    <w:rsid w:val="00391C0E"/>
    <w:rsid w:val="00392911"/>
    <w:rsid w:val="00392C48"/>
    <w:rsid w:val="00392CC0"/>
    <w:rsid w:val="003943FA"/>
    <w:rsid w:val="003945C9"/>
    <w:rsid w:val="0039551D"/>
    <w:rsid w:val="00395B57"/>
    <w:rsid w:val="00397258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4CE4"/>
    <w:rsid w:val="003A6D06"/>
    <w:rsid w:val="003A7E83"/>
    <w:rsid w:val="003B094D"/>
    <w:rsid w:val="003B1FD0"/>
    <w:rsid w:val="003B2A2A"/>
    <w:rsid w:val="003B2FEA"/>
    <w:rsid w:val="003B36A6"/>
    <w:rsid w:val="003B36D0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430D"/>
    <w:rsid w:val="003C4832"/>
    <w:rsid w:val="003C4C7D"/>
    <w:rsid w:val="003C4E2A"/>
    <w:rsid w:val="003C5B12"/>
    <w:rsid w:val="003C63C5"/>
    <w:rsid w:val="003C66B6"/>
    <w:rsid w:val="003C6855"/>
    <w:rsid w:val="003C72CC"/>
    <w:rsid w:val="003C7778"/>
    <w:rsid w:val="003D1024"/>
    <w:rsid w:val="003D17E8"/>
    <w:rsid w:val="003D18E6"/>
    <w:rsid w:val="003D25AE"/>
    <w:rsid w:val="003D3736"/>
    <w:rsid w:val="003D37A0"/>
    <w:rsid w:val="003D3919"/>
    <w:rsid w:val="003D3CB7"/>
    <w:rsid w:val="003D4790"/>
    <w:rsid w:val="003D5D08"/>
    <w:rsid w:val="003D5D8D"/>
    <w:rsid w:val="003D6F59"/>
    <w:rsid w:val="003D7C51"/>
    <w:rsid w:val="003E08DA"/>
    <w:rsid w:val="003E1088"/>
    <w:rsid w:val="003E1651"/>
    <w:rsid w:val="003E224C"/>
    <w:rsid w:val="003E2FE3"/>
    <w:rsid w:val="003E5AEE"/>
    <w:rsid w:val="003E6C77"/>
    <w:rsid w:val="003E6D4B"/>
    <w:rsid w:val="003E76B1"/>
    <w:rsid w:val="003E7962"/>
    <w:rsid w:val="003E7DD4"/>
    <w:rsid w:val="003F0176"/>
    <w:rsid w:val="003F030F"/>
    <w:rsid w:val="003F05B3"/>
    <w:rsid w:val="003F28A6"/>
    <w:rsid w:val="003F3585"/>
    <w:rsid w:val="003F4466"/>
    <w:rsid w:val="003F4A3E"/>
    <w:rsid w:val="003F745A"/>
    <w:rsid w:val="003F7CC4"/>
    <w:rsid w:val="004009A2"/>
    <w:rsid w:val="0040182D"/>
    <w:rsid w:val="00403FEB"/>
    <w:rsid w:val="00404706"/>
    <w:rsid w:val="00405E05"/>
    <w:rsid w:val="00405FB3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17DC1"/>
    <w:rsid w:val="0042019D"/>
    <w:rsid w:val="00420C84"/>
    <w:rsid w:val="00420EC5"/>
    <w:rsid w:val="00422070"/>
    <w:rsid w:val="00422CE9"/>
    <w:rsid w:val="00425011"/>
    <w:rsid w:val="0042696D"/>
    <w:rsid w:val="00426EBF"/>
    <w:rsid w:val="00427AFA"/>
    <w:rsid w:val="00427E8B"/>
    <w:rsid w:val="00430B8A"/>
    <w:rsid w:val="00432D03"/>
    <w:rsid w:val="004333D7"/>
    <w:rsid w:val="004335AE"/>
    <w:rsid w:val="00434EA7"/>
    <w:rsid w:val="004363FC"/>
    <w:rsid w:val="00437081"/>
    <w:rsid w:val="0044113C"/>
    <w:rsid w:val="00441835"/>
    <w:rsid w:val="00441B72"/>
    <w:rsid w:val="00441DDF"/>
    <w:rsid w:val="00442A56"/>
    <w:rsid w:val="00442F89"/>
    <w:rsid w:val="00443DB2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57BD5"/>
    <w:rsid w:val="00462742"/>
    <w:rsid w:val="004633DF"/>
    <w:rsid w:val="004639DC"/>
    <w:rsid w:val="004642F5"/>
    <w:rsid w:val="00464854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2A5B"/>
    <w:rsid w:val="00473892"/>
    <w:rsid w:val="00473EAA"/>
    <w:rsid w:val="004743CA"/>
    <w:rsid w:val="0047480B"/>
    <w:rsid w:val="004763D5"/>
    <w:rsid w:val="004771E7"/>
    <w:rsid w:val="00477D77"/>
    <w:rsid w:val="00477F11"/>
    <w:rsid w:val="004811F6"/>
    <w:rsid w:val="0048311F"/>
    <w:rsid w:val="00483CD2"/>
    <w:rsid w:val="00484B96"/>
    <w:rsid w:val="00484C38"/>
    <w:rsid w:val="0048648A"/>
    <w:rsid w:val="00486DE1"/>
    <w:rsid w:val="00486FC4"/>
    <w:rsid w:val="0049344F"/>
    <w:rsid w:val="004947FE"/>
    <w:rsid w:val="004975A6"/>
    <w:rsid w:val="0049797F"/>
    <w:rsid w:val="004A0617"/>
    <w:rsid w:val="004A268D"/>
    <w:rsid w:val="004A2BF4"/>
    <w:rsid w:val="004A2C7E"/>
    <w:rsid w:val="004A30A3"/>
    <w:rsid w:val="004A3293"/>
    <w:rsid w:val="004A32F5"/>
    <w:rsid w:val="004A49C5"/>
    <w:rsid w:val="004A5341"/>
    <w:rsid w:val="004A572F"/>
    <w:rsid w:val="004A6F9D"/>
    <w:rsid w:val="004A7CAC"/>
    <w:rsid w:val="004B1C2E"/>
    <w:rsid w:val="004B2FCD"/>
    <w:rsid w:val="004B336F"/>
    <w:rsid w:val="004B33A9"/>
    <w:rsid w:val="004B43DF"/>
    <w:rsid w:val="004B491A"/>
    <w:rsid w:val="004B5617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C0D"/>
    <w:rsid w:val="004C6884"/>
    <w:rsid w:val="004C7108"/>
    <w:rsid w:val="004C77DA"/>
    <w:rsid w:val="004C78E6"/>
    <w:rsid w:val="004D0821"/>
    <w:rsid w:val="004D08DB"/>
    <w:rsid w:val="004D0919"/>
    <w:rsid w:val="004D0CB1"/>
    <w:rsid w:val="004D12FB"/>
    <w:rsid w:val="004D1D86"/>
    <w:rsid w:val="004D2091"/>
    <w:rsid w:val="004D2D63"/>
    <w:rsid w:val="004D47E6"/>
    <w:rsid w:val="004D67D0"/>
    <w:rsid w:val="004D79AB"/>
    <w:rsid w:val="004E15BD"/>
    <w:rsid w:val="004E1F7E"/>
    <w:rsid w:val="004E2C82"/>
    <w:rsid w:val="004E3826"/>
    <w:rsid w:val="004E40F1"/>
    <w:rsid w:val="004E4572"/>
    <w:rsid w:val="004E58D9"/>
    <w:rsid w:val="004E5F2B"/>
    <w:rsid w:val="004E66F1"/>
    <w:rsid w:val="004E7C62"/>
    <w:rsid w:val="004F20FF"/>
    <w:rsid w:val="004F24BC"/>
    <w:rsid w:val="004F280A"/>
    <w:rsid w:val="004F304D"/>
    <w:rsid w:val="004F4FF8"/>
    <w:rsid w:val="004F527C"/>
    <w:rsid w:val="004F5E1B"/>
    <w:rsid w:val="004F720C"/>
    <w:rsid w:val="004F7C47"/>
    <w:rsid w:val="0050091A"/>
    <w:rsid w:val="0050241C"/>
    <w:rsid w:val="0050315E"/>
    <w:rsid w:val="00503AA9"/>
    <w:rsid w:val="0050405A"/>
    <w:rsid w:val="00505D20"/>
    <w:rsid w:val="00506B95"/>
    <w:rsid w:val="00507A04"/>
    <w:rsid w:val="00507D4F"/>
    <w:rsid w:val="00507ECE"/>
    <w:rsid w:val="005103A9"/>
    <w:rsid w:val="00511DE9"/>
    <w:rsid w:val="005129E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873"/>
    <w:rsid w:val="00524432"/>
    <w:rsid w:val="00524529"/>
    <w:rsid w:val="0052573E"/>
    <w:rsid w:val="0052587D"/>
    <w:rsid w:val="00527583"/>
    <w:rsid w:val="00527A16"/>
    <w:rsid w:val="00531A2B"/>
    <w:rsid w:val="00531F81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2B4"/>
    <w:rsid w:val="00542CA2"/>
    <w:rsid w:val="00542F65"/>
    <w:rsid w:val="00543269"/>
    <w:rsid w:val="005433AB"/>
    <w:rsid w:val="00543559"/>
    <w:rsid w:val="005437C4"/>
    <w:rsid w:val="00544A89"/>
    <w:rsid w:val="00545B71"/>
    <w:rsid w:val="005462C6"/>
    <w:rsid w:val="005467EC"/>
    <w:rsid w:val="00547376"/>
    <w:rsid w:val="00547C9A"/>
    <w:rsid w:val="00547CD3"/>
    <w:rsid w:val="00547FEB"/>
    <w:rsid w:val="005503EE"/>
    <w:rsid w:val="00550D33"/>
    <w:rsid w:val="00551C48"/>
    <w:rsid w:val="00552930"/>
    <w:rsid w:val="00553466"/>
    <w:rsid w:val="00554B43"/>
    <w:rsid w:val="00554D6C"/>
    <w:rsid w:val="005556EC"/>
    <w:rsid w:val="00556940"/>
    <w:rsid w:val="00556C65"/>
    <w:rsid w:val="00556E8A"/>
    <w:rsid w:val="005573CB"/>
    <w:rsid w:val="00557D76"/>
    <w:rsid w:val="00560214"/>
    <w:rsid w:val="00561FE8"/>
    <w:rsid w:val="00564604"/>
    <w:rsid w:val="00564F18"/>
    <w:rsid w:val="00565852"/>
    <w:rsid w:val="00565D57"/>
    <w:rsid w:val="00570B18"/>
    <w:rsid w:val="00572D44"/>
    <w:rsid w:val="00573AC0"/>
    <w:rsid w:val="005751F3"/>
    <w:rsid w:val="00575226"/>
    <w:rsid w:val="00577EA9"/>
    <w:rsid w:val="005803AC"/>
    <w:rsid w:val="00580929"/>
    <w:rsid w:val="005826A4"/>
    <w:rsid w:val="0058389C"/>
    <w:rsid w:val="0058584D"/>
    <w:rsid w:val="005873E0"/>
    <w:rsid w:val="005876FF"/>
    <w:rsid w:val="0058798F"/>
    <w:rsid w:val="00587CCA"/>
    <w:rsid w:val="005910E1"/>
    <w:rsid w:val="00591717"/>
    <w:rsid w:val="00591E6A"/>
    <w:rsid w:val="00593397"/>
    <w:rsid w:val="0059348C"/>
    <w:rsid w:val="00594EA1"/>
    <w:rsid w:val="00596B14"/>
    <w:rsid w:val="00597DB1"/>
    <w:rsid w:val="005A177C"/>
    <w:rsid w:val="005A4844"/>
    <w:rsid w:val="005A4902"/>
    <w:rsid w:val="005A5693"/>
    <w:rsid w:val="005A5BEB"/>
    <w:rsid w:val="005A6D76"/>
    <w:rsid w:val="005A7781"/>
    <w:rsid w:val="005A7CB5"/>
    <w:rsid w:val="005A7EBC"/>
    <w:rsid w:val="005B0E84"/>
    <w:rsid w:val="005B204A"/>
    <w:rsid w:val="005B302E"/>
    <w:rsid w:val="005B424C"/>
    <w:rsid w:val="005B4CB8"/>
    <w:rsid w:val="005B4F6C"/>
    <w:rsid w:val="005B6326"/>
    <w:rsid w:val="005B6A72"/>
    <w:rsid w:val="005B7C67"/>
    <w:rsid w:val="005C0167"/>
    <w:rsid w:val="005C05CE"/>
    <w:rsid w:val="005C0804"/>
    <w:rsid w:val="005C2ABE"/>
    <w:rsid w:val="005C3690"/>
    <w:rsid w:val="005C3EE5"/>
    <w:rsid w:val="005C450B"/>
    <w:rsid w:val="005C49E0"/>
    <w:rsid w:val="005C4B32"/>
    <w:rsid w:val="005C5D4A"/>
    <w:rsid w:val="005C61CD"/>
    <w:rsid w:val="005C637A"/>
    <w:rsid w:val="005C6A85"/>
    <w:rsid w:val="005C6F30"/>
    <w:rsid w:val="005D0687"/>
    <w:rsid w:val="005D06CB"/>
    <w:rsid w:val="005D0AF8"/>
    <w:rsid w:val="005D190E"/>
    <w:rsid w:val="005D41D8"/>
    <w:rsid w:val="005D70AE"/>
    <w:rsid w:val="005D7183"/>
    <w:rsid w:val="005D71E4"/>
    <w:rsid w:val="005D7ED5"/>
    <w:rsid w:val="005E16A7"/>
    <w:rsid w:val="005E2934"/>
    <w:rsid w:val="005E29CB"/>
    <w:rsid w:val="005E2BBA"/>
    <w:rsid w:val="005E41DE"/>
    <w:rsid w:val="005E46C6"/>
    <w:rsid w:val="005E4B73"/>
    <w:rsid w:val="005E62F8"/>
    <w:rsid w:val="005E6523"/>
    <w:rsid w:val="005E68F1"/>
    <w:rsid w:val="005E70A6"/>
    <w:rsid w:val="005E7BE0"/>
    <w:rsid w:val="005E7CD8"/>
    <w:rsid w:val="005F13E6"/>
    <w:rsid w:val="005F153C"/>
    <w:rsid w:val="005F18DD"/>
    <w:rsid w:val="005F260B"/>
    <w:rsid w:val="005F45FA"/>
    <w:rsid w:val="005F4D3A"/>
    <w:rsid w:val="005F5289"/>
    <w:rsid w:val="005F5E30"/>
    <w:rsid w:val="005F71E7"/>
    <w:rsid w:val="005F7512"/>
    <w:rsid w:val="005F7E25"/>
    <w:rsid w:val="00601EF0"/>
    <w:rsid w:val="00602461"/>
    <w:rsid w:val="00602C5E"/>
    <w:rsid w:val="006030E9"/>
    <w:rsid w:val="006043E3"/>
    <w:rsid w:val="00605186"/>
    <w:rsid w:val="00605E9D"/>
    <w:rsid w:val="00605FC6"/>
    <w:rsid w:val="00606E61"/>
    <w:rsid w:val="00607BF6"/>
    <w:rsid w:val="00610913"/>
    <w:rsid w:val="00610A68"/>
    <w:rsid w:val="00610E9C"/>
    <w:rsid w:val="00611D8C"/>
    <w:rsid w:val="006121FD"/>
    <w:rsid w:val="0061275F"/>
    <w:rsid w:val="00612D10"/>
    <w:rsid w:val="006138B3"/>
    <w:rsid w:val="0061509F"/>
    <w:rsid w:val="006204E1"/>
    <w:rsid w:val="00620772"/>
    <w:rsid w:val="00620774"/>
    <w:rsid w:val="00621712"/>
    <w:rsid w:val="00622691"/>
    <w:rsid w:val="0062287E"/>
    <w:rsid w:val="00622B10"/>
    <w:rsid w:val="00623558"/>
    <w:rsid w:val="00624358"/>
    <w:rsid w:val="00625F08"/>
    <w:rsid w:val="00626518"/>
    <w:rsid w:val="006278EC"/>
    <w:rsid w:val="006307AA"/>
    <w:rsid w:val="006317E8"/>
    <w:rsid w:val="00632B7A"/>
    <w:rsid w:val="00634475"/>
    <w:rsid w:val="00635229"/>
    <w:rsid w:val="00635785"/>
    <w:rsid w:val="006368D2"/>
    <w:rsid w:val="0063712A"/>
    <w:rsid w:val="006378BF"/>
    <w:rsid w:val="00637DF4"/>
    <w:rsid w:val="00640BC7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46DE6"/>
    <w:rsid w:val="006500A8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5E5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368C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795"/>
    <w:rsid w:val="00686B48"/>
    <w:rsid w:val="00686D31"/>
    <w:rsid w:val="0069075B"/>
    <w:rsid w:val="006909EE"/>
    <w:rsid w:val="00690AD4"/>
    <w:rsid w:val="00690F83"/>
    <w:rsid w:val="00691B22"/>
    <w:rsid w:val="00692362"/>
    <w:rsid w:val="006924F7"/>
    <w:rsid w:val="00693F9D"/>
    <w:rsid w:val="00694635"/>
    <w:rsid w:val="0069538E"/>
    <w:rsid w:val="00695F77"/>
    <w:rsid w:val="0069777C"/>
    <w:rsid w:val="006A0E17"/>
    <w:rsid w:val="006A1054"/>
    <w:rsid w:val="006A11AF"/>
    <w:rsid w:val="006A1FD0"/>
    <w:rsid w:val="006A3A07"/>
    <w:rsid w:val="006A41C4"/>
    <w:rsid w:val="006A422A"/>
    <w:rsid w:val="006A6D6B"/>
    <w:rsid w:val="006A7DE0"/>
    <w:rsid w:val="006B00D5"/>
    <w:rsid w:val="006B096C"/>
    <w:rsid w:val="006B0CE7"/>
    <w:rsid w:val="006B3FB3"/>
    <w:rsid w:val="006B43F7"/>
    <w:rsid w:val="006B4B41"/>
    <w:rsid w:val="006B4B88"/>
    <w:rsid w:val="006B5465"/>
    <w:rsid w:val="006B6BDC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5687"/>
    <w:rsid w:val="006C6470"/>
    <w:rsid w:val="006D01B4"/>
    <w:rsid w:val="006D0E12"/>
    <w:rsid w:val="006D18CB"/>
    <w:rsid w:val="006D234A"/>
    <w:rsid w:val="006D3883"/>
    <w:rsid w:val="006D3964"/>
    <w:rsid w:val="006D4586"/>
    <w:rsid w:val="006D4918"/>
    <w:rsid w:val="006E128C"/>
    <w:rsid w:val="006E1E8F"/>
    <w:rsid w:val="006E4D0D"/>
    <w:rsid w:val="006E53F6"/>
    <w:rsid w:val="006E6433"/>
    <w:rsid w:val="006E6ED8"/>
    <w:rsid w:val="006F1CEE"/>
    <w:rsid w:val="006F3DBA"/>
    <w:rsid w:val="006F3EEE"/>
    <w:rsid w:val="006F49A9"/>
    <w:rsid w:val="006F4A67"/>
    <w:rsid w:val="006F4CB7"/>
    <w:rsid w:val="006F5CF8"/>
    <w:rsid w:val="006F6110"/>
    <w:rsid w:val="006F6EC1"/>
    <w:rsid w:val="007024AC"/>
    <w:rsid w:val="007031EE"/>
    <w:rsid w:val="00704498"/>
    <w:rsid w:val="00705AE2"/>
    <w:rsid w:val="0070740A"/>
    <w:rsid w:val="007076E2"/>
    <w:rsid w:val="007078F0"/>
    <w:rsid w:val="00707A09"/>
    <w:rsid w:val="00707D53"/>
    <w:rsid w:val="00707F44"/>
    <w:rsid w:val="00710134"/>
    <w:rsid w:val="007146B7"/>
    <w:rsid w:val="00715213"/>
    <w:rsid w:val="00715C54"/>
    <w:rsid w:val="00716456"/>
    <w:rsid w:val="00720BDD"/>
    <w:rsid w:val="00720DFE"/>
    <w:rsid w:val="00720EE8"/>
    <w:rsid w:val="0072221E"/>
    <w:rsid w:val="0072255B"/>
    <w:rsid w:val="0072390B"/>
    <w:rsid w:val="00723D0F"/>
    <w:rsid w:val="007258E7"/>
    <w:rsid w:val="0072638C"/>
    <w:rsid w:val="007265E3"/>
    <w:rsid w:val="00726E53"/>
    <w:rsid w:val="00727861"/>
    <w:rsid w:val="00727D3D"/>
    <w:rsid w:val="00731249"/>
    <w:rsid w:val="00732819"/>
    <w:rsid w:val="007333B5"/>
    <w:rsid w:val="007334DC"/>
    <w:rsid w:val="00734A32"/>
    <w:rsid w:val="00734E34"/>
    <w:rsid w:val="007353A8"/>
    <w:rsid w:val="0073563B"/>
    <w:rsid w:val="007359C4"/>
    <w:rsid w:val="00735A59"/>
    <w:rsid w:val="00735D59"/>
    <w:rsid w:val="00737274"/>
    <w:rsid w:val="007375E5"/>
    <w:rsid w:val="00737A1B"/>
    <w:rsid w:val="00737B54"/>
    <w:rsid w:val="00740F16"/>
    <w:rsid w:val="00741E79"/>
    <w:rsid w:val="00742A61"/>
    <w:rsid w:val="0074409E"/>
    <w:rsid w:val="007442FB"/>
    <w:rsid w:val="0074438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0787"/>
    <w:rsid w:val="00751A85"/>
    <w:rsid w:val="0075231B"/>
    <w:rsid w:val="0075669F"/>
    <w:rsid w:val="007578D3"/>
    <w:rsid w:val="0076106D"/>
    <w:rsid w:val="007615CB"/>
    <w:rsid w:val="00761CB8"/>
    <w:rsid w:val="00761D53"/>
    <w:rsid w:val="00762167"/>
    <w:rsid w:val="00762B91"/>
    <w:rsid w:val="00763182"/>
    <w:rsid w:val="00764231"/>
    <w:rsid w:val="007645FA"/>
    <w:rsid w:val="00764E48"/>
    <w:rsid w:val="0076501D"/>
    <w:rsid w:val="00765BC2"/>
    <w:rsid w:val="00765D1C"/>
    <w:rsid w:val="00766059"/>
    <w:rsid w:val="00766214"/>
    <w:rsid w:val="00766A8E"/>
    <w:rsid w:val="00766E83"/>
    <w:rsid w:val="00767CF3"/>
    <w:rsid w:val="00770EF9"/>
    <w:rsid w:val="00772F51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0EA9"/>
    <w:rsid w:val="00791477"/>
    <w:rsid w:val="00791D15"/>
    <w:rsid w:val="007928F6"/>
    <w:rsid w:val="00792963"/>
    <w:rsid w:val="00793803"/>
    <w:rsid w:val="00793CAC"/>
    <w:rsid w:val="0079524B"/>
    <w:rsid w:val="00796C3C"/>
    <w:rsid w:val="0079775A"/>
    <w:rsid w:val="00797BD9"/>
    <w:rsid w:val="007A3211"/>
    <w:rsid w:val="007A4CA4"/>
    <w:rsid w:val="007A4D5E"/>
    <w:rsid w:val="007A5566"/>
    <w:rsid w:val="007A665F"/>
    <w:rsid w:val="007B0BD9"/>
    <w:rsid w:val="007B245D"/>
    <w:rsid w:val="007B3244"/>
    <w:rsid w:val="007B33DC"/>
    <w:rsid w:val="007B43F7"/>
    <w:rsid w:val="007B50BD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528C"/>
    <w:rsid w:val="007D0A84"/>
    <w:rsid w:val="007D0BBE"/>
    <w:rsid w:val="007D2E18"/>
    <w:rsid w:val="007D3C82"/>
    <w:rsid w:val="007D4376"/>
    <w:rsid w:val="007D4561"/>
    <w:rsid w:val="007D6F7F"/>
    <w:rsid w:val="007E01A9"/>
    <w:rsid w:val="007E0B12"/>
    <w:rsid w:val="007E0C4A"/>
    <w:rsid w:val="007E14EB"/>
    <w:rsid w:val="007E2765"/>
    <w:rsid w:val="007E2C44"/>
    <w:rsid w:val="007E2FB1"/>
    <w:rsid w:val="007E4484"/>
    <w:rsid w:val="007E4670"/>
    <w:rsid w:val="007E524C"/>
    <w:rsid w:val="007E55D2"/>
    <w:rsid w:val="007E729A"/>
    <w:rsid w:val="007F09BC"/>
    <w:rsid w:val="007F0A69"/>
    <w:rsid w:val="007F101C"/>
    <w:rsid w:val="007F27BB"/>
    <w:rsid w:val="007F2912"/>
    <w:rsid w:val="007F2B0F"/>
    <w:rsid w:val="007F52E8"/>
    <w:rsid w:val="007F5803"/>
    <w:rsid w:val="007F59E7"/>
    <w:rsid w:val="007F7A07"/>
    <w:rsid w:val="008019A8"/>
    <w:rsid w:val="00802113"/>
    <w:rsid w:val="0080375F"/>
    <w:rsid w:val="00803C7F"/>
    <w:rsid w:val="0080486E"/>
    <w:rsid w:val="00805548"/>
    <w:rsid w:val="00805EC9"/>
    <w:rsid w:val="00806F86"/>
    <w:rsid w:val="00807727"/>
    <w:rsid w:val="008108E7"/>
    <w:rsid w:val="00811309"/>
    <w:rsid w:val="0081177D"/>
    <w:rsid w:val="0081214B"/>
    <w:rsid w:val="00813F4C"/>
    <w:rsid w:val="00814085"/>
    <w:rsid w:val="00816128"/>
    <w:rsid w:val="00817421"/>
    <w:rsid w:val="00820033"/>
    <w:rsid w:val="008200AB"/>
    <w:rsid w:val="0082031F"/>
    <w:rsid w:val="0082099E"/>
    <w:rsid w:val="00821605"/>
    <w:rsid w:val="00824B4F"/>
    <w:rsid w:val="00827A26"/>
    <w:rsid w:val="00827B5B"/>
    <w:rsid w:val="008304F5"/>
    <w:rsid w:val="008312D8"/>
    <w:rsid w:val="00831414"/>
    <w:rsid w:val="0083341D"/>
    <w:rsid w:val="00833B49"/>
    <w:rsid w:val="00834353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2B57"/>
    <w:rsid w:val="00855AD6"/>
    <w:rsid w:val="00855C28"/>
    <w:rsid w:val="00855CFA"/>
    <w:rsid w:val="008562AC"/>
    <w:rsid w:val="008606FA"/>
    <w:rsid w:val="008631C2"/>
    <w:rsid w:val="0086333D"/>
    <w:rsid w:val="008640AC"/>
    <w:rsid w:val="0086500C"/>
    <w:rsid w:val="00866592"/>
    <w:rsid w:val="008669F2"/>
    <w:rsid w:val="00867334"/>
    <w:rsid w:val="008674F1"/>
    <w:rsid w:val="00867788"/>
    <w:rsid w:val="0087036B"/>
    <w:rsid w:val="0087129F"/>
    <w:rsid w:val="00871934"/>
    <w:rsid w:val="00871E71"/>
    <w:rsid w:val="008725FC"/>
    <w:rsid w:val="00872D27"/>
    <w:rsid w:val="00873BDF"/>
    <w:rsid w:val="008752CF"/>
    <w:rsid w:val="008758A5"/>
    <w:rsid w:val="00876749"/>
    <w:rsid w:val="008768FD"/>
    <w:rsid w:val="008779CF"/>
    <w:rsid w:val="0088090D"/>
    <w:rsid w:val="00880B1E"/>
    <w:rsid w:val="008814DE"/>
    <w:rsid w:val="00881792"/>
    <w:rsid w:val="00881A78"/>
    <w:rsid w:val="00881A7D"/>
    <w:rsid w:val="00881DF1"/>
    <w:rsid w:val="008825B6"/>
    <w:rsid w:val="00884A21"/>
    <w:rsid w:val="00884A8C"/>
    <w:rsid w:val="008868EB"/>
    <w:rsid w:val="00887271"/>
    <w:rsid w:val="00887C5B"/>
    <w:rsid w:val="00887DB2"/>
    <w:rsid w:val="008903C7"/>
    <w:rsid w:val="0089300F"/>
    <w:rsid w:val="008934D7"/>
    <w:rsid w:val="0089395A"/>
    <w:rsid w:val="00893E7C"/>
    <w:rsid w:val="008953E9"/>
    <w:rsid w:val="0089610E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0DAD"/>
    <w:rsid w:val="008B26D5"/>
    <w:rsid w:val="008B3F3D"/>
    <w:rsid w:val="008B4C4D"/>
    <w:rsid w:val="008B5162"/>
    <w:rsid w:val="008B53C6"/>
    <w:rsid w:val="008B59B3"/>
    <w:rsid w:val="008B5BDA"/>
    <w:rsid w:val="008B7585"/>
    <w:rsid w:val="008B7849"/>
    <w:rsid w:val="008C0311"/>
    <w:rsid w:val="008C2D49"/>
    <w:rsid w:val="008C2DCF"/>
    <w:rsid w:val="008C40D6"/>
    <w:rsid w:val="008C607B"/>
    <w:rsid w:val="008C6840"/>
    <w:rsid w:val="008D05E0"/>
    <w:rsid w:val="008D1BFF"/>
    <w:rsid w:val="008D222F"/>
    <w:rsid w:val="008D24D7"/>
    <w:rsid w:val="008D3524"/>
    <w:rsid w:val="008D5A33"/>
    <w:rsid w:val="008D6B9E"/>
    <w:rsid w:val="008D71A9"/>
    <w:rsid w:val="008E108A"/>
    <w:rsid w:val="008E135C"/>
    <w:rsid w:val="008E1CEB"/>
    <w:rsid w:val="008E2030"/>
    <w:rsid w:val="008E2C06"/>
    <w:rsid w:val="008E420A"/>
    <w:rsid w:val="008E62F1"/>
    <w:rsid w:val="008E75FF"/>
    <w:rsid w:val="008F0104"/>
    <w:rsid w:val="008F2C46"/>
    <w:rsid w:val="008F33D8"/>
    <w:rsid w:val="008F3E4F"/>
    <w:rsid w:val="008F51A9"/>
    <w:rsid w:val="008F56DD"/>
    <w:rsid w:val="009011E8"/>
    <w:rsid w:val="00901BDE"/>
    <w:rsid w:val="0090268F"/>
    <w:rsid w:val="009032BA"/>
    <w:rsid w:val="009038D4"/>
    <w:rsid w:val="00904E0E"/>
    <w:rsid w:val="00905978"/>
    <w:rsid w:val="00905B7E"/>
    <w:rsid w:val="00906BDC"/>
    <w:rsid w:val="00906CAB"/>
    <w:rsid w:val="0091003C"/>
    <w:rsid w:val="009106A2"/>
    <w:rsid w:val="00911F84"/>
    <w:rsid w:val="009126E1"/>
    <w:rsid w:val="009128A2"/>
    <w:rsid w:val="009137E1"/>
    <w:rsid w:val="00913992"/>
    <w:rsid w:val="009155CC"/>
    <w:rsid w:val="00915EBD"/>
    <w:rsid w:val="009163F6"/>
    <w:rsid w:val="0091663E"/>
    <w:rsid w:val="00916898"/>
    <w:rsid w:val="00917480"/>
    <w:rsid w:val="0091790F"/>
    <w:rsid w:val="00917EC1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98D"/>
    <w:rsid w:val="00926F29"/>
    <w:rsid w:val="009275F5"/>
    <w:rsid w:val="009310E6"/>
    <w:rsid w:val="009312A9"/>
    <w:rsid w:val="009330DD"/>
    <w:rsid w:val="00933AF9"/>
    <w:rsid w:val="0093517E"/>
    <w:rsid w:val="00937AD4"/>
    <w:rsid w:val="00937CA7"/>
    <w:rsid w:val="00937DCD"/>
    <w:rsid w:val="00940EFE"/>
    <w:rsid w:val="00941552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08"/>
    <w:rsid w:val="009504EB"/>
    <w:rsid w:val="00951C8D"/>
    <w:rsid w:val="0095254B"/>
    <w:rsid w:val="009531EC"/>
    <w:rsid w:val="0095425E"/>
    <w:rsid w:val="00957071"/>
    <w:rsid w:val="00957609"/>
    <w:rsid w:val="009615D9"/>
    <w:rsid w:val="00962B65"/>
    <w:rsid w:val="009633C1"/>
    <w:rsid w:val="00963BA6"/>
    <w:rsid w:val="0096472A"/>
    <w:rsid w:val="00965B1B"/>
    <w:rsid w:val="00966F6D"/>
    <w:rsid w:val="00967FAE"/>
    <w:rsid w:val="00970A87"/>
    <w:rsid w:val="009712D3"/>
    <w:rsid w:val="009713DC"/>
    <w:rsid w:val="00971949"/>
    <w:rsid w:val="00971A56"/>
    <w:rsid w:val="00972A34"/>
    <w:rsid w:val="00976D12"/>
    <w:rsid w:val="0098027D"/>
    <w:rsid w:val="00980810"/>
    <w:rsid w:val="00980881"/>
    <w:rsid w:val="009818EE"/>
    <w:rsid w:val="00981CB7"/>
    <w:rsid w:val="00982546"/>
    <w:rsid w:val="00983089"/>
    <w:rsid w:val="009834BF"/>
    <w:rsid w:val="009855D5"/>
    <w:rsid w:val="00985904"/>
    <w:rsid w:val="00985CFE"/>
    <w:rsid w:val="00986327"/>
    <w:rsid w:val="00994E88"/>
    <w:rsid w:val="0099513E"/>
    <w:rsid w:val="009954E3"/>
    <w:rsid w:val="00997021"/>
    <w:rsid w:val="00997574"/>
    <w:rsid w:val="00997D28"/>
    <w:rsid w:val="00997E14"/>
    <w:rsid w:val="009A026A"/>
    <w:rsid w:val="009A0348"/>
    <w:rsid w:val="009A1661"/>
    <w:rsid w:val="009A1A1A"/>
    <w:rsid w:val="009A1B4F"/>
    <w:rsid w:val="009A1B86"/>
    <w:rsid w:val="009A1E7D"/>
    <w:rsid w:val="009A29BD"/>
    <w:rsid w:val="009A2BD1"/>
    <w:rsid w:val="009A369A"/>
    <w:rsid w:val="009A43DA"/>
    <w:rsid w:val="009A5A70"/>
    <w:rsid w:val="009A5EB3"/>
    <w:rsid w:val="009A6078"/>
    <w:rsid w:val="009A6170"/>
    <w:rsid w:val="009A686B"/>
    <w:rsid w:val="009B0611"/>
    <w:rsid w:val="009B104B"/>
    <w:rsid w:val="009B120F"/>
    <w:rsid w:val="009B32D2"/>
    <w:rsid w:val="009B44F9"/>
    <w:rsid w:val="009B4538"/>
    <w:rsid w:val="009B4C5E"/>
    <w:rsid w:val="009B4F99"/>
    <w:rsid w:val="009B5075"/>
    <w:rsid w:val="009B55BD"/>
    <w:rsid w:val="009B59BA"/>
    <w:rsid w:val="009B64A7"/>
    <w:rsid w:val="009B6A4D"/>
    <w:rsid w:val="009B765A"/>
    <w:rsid w:val="009B789F"/>
    <w:rsid w:val="009C08FE"/>
    <w:rsid w:val="009C0A0A"/>
    <w:rsid w:val="009C3113"/>
    <w:rsid w:val="009C7E4D"/>
    <w:rsid w:val="009D051D"/>
    <w:rsid w:val="009D151C"/>
    <w:rsid w:val="009D1D42"/>
    <w:rsid w:val="009D2509"/>
    <w:rsid w:val="009D2C6A"/>
    <w:rsid w:val="009D4396"/>
    <w:rsid w:val="009D7497"/>
    <w:rsid w:val="009E098B"/>
    <w:rsid w:val="009E0EAD"/>
    <w:rsid w:val="009E1AE9"/>
    <w:rsid w:val="009E2D2D"/>
    <w:rsid w:val="009E4381"/>
    <w:rsid w:val="009E5998"/>
    <w:rsid w:val="009E5F0B"/>
    <w:rsid w:val="009E6057"/>
    <w:rsid w:val="009E656C"/>
    <w:rsid w:val="009E70E5"/>
    <w:rsid w:val="009F3262"/>
    <w:rsid w:val="009F39E5"/>
    <w:rsid w:val="009F408A"/>
    <w:rsid w:val="009F42DA"/>
    <w:rsid w:val="009F42DE"/>
    <w:rsid w:val="009F46D4"/>
    <w:rsid w:val="009F4DE3"/>
    <w:rsid w:val="009F6511"/>
    <w:rsid w:val="009F6ED6"/>
    <w:rsid w:val="009F770A"/>
    <w:rsid w:val="009F7DF1"/>
    <w:rsid w:val="00A01140"/>
    <w:rsid w:val="00A01F00"/>
    <w:rsid w:val="00A02D53"/>
    <w:rsid w:val="00A031DF"/>
    <w:rsid w:val="00A03904"/>
    <w:rsid w:val="00A03AE0"/>
    <w:rsid w:val="00A05199"/>
    <w:rsid w:val="00A053C5"/>
    <w:rsid w:val="00A05437"/>
    <w:rsid w:val="00A05ADE"/>
    <w:rsid w:val="00A05B07"/>
    <w:rsid w:val="00A06393"/>
    <w:rsid w:val="00A10A6C"/>
    <w:rsid w:val="00A12B50"/>
    <w:rsid w:val="00A13127"/>
    <w:rsid w:val="00A13CC4"/>
    <w:rsid w:val="00A23CBC"/>
    <w:rsid w:val="00A2448E"/>
    <w:rsid w:val="00A24AD1"/>
    <w:rsid w:val="00A24ED2"/>
    <w:rsid w:val="00A25C00"/>
    <w:rsid w:val="00A25DEA"/>
    <w:rsid w:val="00A262EC"/>
    <w:rsid w:val="00A267DA"/>
    <w:rsid w:val="00A26D59"/>
    <w:rsid w:val="00A2734D"/>
    <w:rsid w:val="00A27D98"/>
    <w:rsid w:val="00A322A3"/>
    <w:rsid w:val="00A323F6"/>
    <w:rsid w:val="00A32D22"/>
    <w:rsid w:val="00A33E40"/>
    <w:rsid w:val="00A37770"/>
    <w:rsid w:val="00A37D8E"/>
    <w:rsid w:val="00A37E9D"/>
    <w:rsid w:val="00A401B7"/>
    <w:rsid w:val="00A419BF"/>
    <w:rsid w:val="00A41E9B"/>
    <w:rsid w:val="00A427A7"/>
    <w:rsid w:val="00A43FA2"/>
    <w:rsid w:val="00A448E5"/>
    <w:rsid w:val="00A457C4"/>
    <w:rsid w:val="00A458FD"/>
    <w:rsid w:val="00A45A2F"/>
    <w:rsid w:val="00A4737B"/>
    <w:rsid w:val="00A4786F"/>
    <w:rsid w:val="00A500EC"/>
    <w:rsid w:val="00A50B30"/>
    <w:rsid w:val="00A50FB8"/>
    <w:rsid w:val="00A5116D"/>
    <w:rsid w:val="00A55132"/>
    <w:rsid w:val="00A5536D"/>
    <w:rsid w:val="00A554F1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5ED"/>
    <w:rsid w:val="00A64606"/>
    <w:rsid w:val="00A65259"/>
    <w:rsid w:val="00A65992"/>
    <w:rsid w:val="00A66C95"/>
    <w:rsid w:val="00A70337"/>
    <w:rsid w:val="00A721FA"/>
    <w:rsid w:val="00A726DF"/>
    <w:rsid w:val="00A73228"/>
    <w:rsid w:val="00A74A10"/>
    <w:rsid w:val="00A75545"/>
    <w:rsid w:val="00A80DCA"/>
    <w:rsid w:val="00A82633"/>
    <w:rsid w:val="00A82F1B"/>
    <w:rsid w:val="00A83A0C"/>
    <w:rsid w:val="00A85ECE"/>
    <w:rsid w:val="00A8642A"/>
    <w:rsid w:val="00A87326"/>
    <w:rsid w:val="00A87E39"/>
    <w:rsid w:val="00A900A2"/>
    <w:rsid w:val="00A90902"/>
    <w:rsid w:val="00A90EF9"/>
    <w:rsid w:val="00A93E56"/>
    <w:rsid w:val="00A97525"/>
    <w:rsid w:val="00A976E5"/>
    <w:rsid w:val="00A97BA5"/>
    <w:rsid w:val="00AA18AE"/>
    <w:rsid w:val="00AA3B05"/>
    <w:rsid w:val="00AA407D"/>
    <w:rsid w:val="00AA6761"/>
    <w:rsid w:val="00AA757D"/>
    <w:rsid w:val="00AA7F9F"/>
    <w:rsid w:val="00AB0153"/>
    <w:rsid w:val="00AB03A1"/>
    <w:rsid w:val="00AB0D30"/>
    <w:rsid w:val="00AB1815"/>
    <w:rsid w:val="00AB24DC"/>
    <w:rsid w:val="00AB2A8A"/>
    <w:rsid w:val="00AB2EEC"/>
    <w:rsid w:val="00AB32CF"/>
    <w:rsid w:val="00AB37B0"/>
    <w:rsid w:val="00AB4066"/>
    <w:rsid w:val="00AB50F5"/>
    <w:rsid w:val="00AB782E"/>
    <w:rsid w:val="00AB7F40"/>
    <w:rsid w:val="00AC0731"/>
    <w:rsid w:val="00AC0EDA"/>
    <w:rsid w:val="00AC121C"/>
    <w:rsid w:val="00AC2548"/>
    <w:rsid w:val="00AC2A19"/>
    <w:rsid w:val="00AC3B69"/>
    <w:rsid w:val="00AC3EB6"/>
    <w:rsid w:val="00AC46FA"/>
    <w:rsid w:val="00AC4C1E"/>
    <w:rsid w:val="00AC514A"/>
    <w:rsid w:val="00AC5B52"/>
    <w:rsid w:val="00AC71E6"/>
    <w:rsid w:val="00AD0F50"/>
    <w:rsid w:val="00AD1644"/>
    <w:rsid w:val="00AD1EB2"/>
    <w:rsid w:val="00AD22D5"/>
    <w:rsid w:val="00AD3678"/>
    <w:rsid w:val="00AD3A58"/>
    <w:rsid w:val="00AD4CED"/>
    <w:rsid w:val="00AD69D0"/>
    <w:rsid w:val="00AD7A0A"/>
    <w:rsid w:val="00AD7DAB"/>
    <w:rsid w:val="00AE0F1A"/>
    <w:rsid w:val="00AE169D"/>
    <w:rsid w:val="00AE17B6"/>
    <w:rsid w:val="00AE1CCA"/>
    <w:rsid w:val="00AE3B2C"/>
    <w:rsid w:val="00AE49C1"/>
    <w:rsid w:val="00AE4A13"/>
    <w:rsid w:val="00AE5762"/>
    <w:rsid w:val="00AE58E0"/>
    <w:rsid w:val="00AE58FB"/>
    <w:rsid w:val="00AE5E43"/>
    <w:rsid w:val="00AE7395"/>
    <w:rsid w:val="00AF1770"/>
    <w:rsid w:val="00AF17F2"/>
    <w:rsid w:val="00AF48B1"/>
    <w:rsid w:val="00AF56C6"/>
    <w:rsid w:val="00AF6977"/>
    <w:rsid w:val="00B00788"/>
    <w:rsid w:val="00B029A7"/>
    <w:rsid w:val="00B02AAA"/>
    <w:rsid w:val="00B02E48"/>
    <w:rsid w:val="00B03D5C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4220"/>
    <w:rsid w:val="00B146F2"/>
    <w:rsid w:val="00B15751"/>
    <w:rsid w:val="00B15E1F"/>
    <w:rsid w:val="00B16CFB"/>
    <w:rsid w:val="00B2149A"/>
    <w:rsid w:val="00B22441"/>
    <w:rsid w:val="00B238BB"/>
    <w:rsid w:val="00B24636"/>
    <w:rsid w:val="00B250FA"/>
    <w:rsid w:val="00B25A15"/>
    <w:rsid w:val="00B27111"/>
    <w:rsid w:val="00B2761E"/>
    <w:rsid w:val="00B30904"/>
    <w:rsid w:val="00B30BD7"/>
    <w:rsid w:val="00B3234F"/>
    <w:rsid w:val="00B327CA"/>
    <w:rsid w:val="00B35634"/>
    <w:rsid w:val="00B35DE7"/>
    <w:rsid w:val="00B36DC5"/>
    <w:rsid w:val="00B37A47"/>
    <w:rsid w:val="00B401E4"/>
    <w:rsid w:val="00B40C3F"/>
    <w:rsid w:val="00B41688"/>
    <w:rsid w:val="00B416FF"/>
    <w:rsid w:val="00B41F08"/>
    <w:rsid w:val="00B423BC"/>
    <w:rsid w:val="00B426C2"/>
    <w:rsid w:val="00B42879"/>
    <w:rsid w:val="00B4296E"/>
    <w:rsid w:val="00B449CA"/>
    <w:rsid w:val="00B458B7"/>
    <w:rsid w:val="00B46C31"/>
    <w:rsid w:val="00B47445"/>
    <w:rsid w:val="00B5046C"/>
    <w:rsid w:val="00B504F8"/>
    <w:rsid w:val="00B507E4"/>
    <w:rsid w:val="00B51284"/>
    <w:rsid w:val="00B53201"/>
    <w:rsid w:val="00B567D8"/>
    <w:rsid w:val="00B57064"/>
    <w:rsid w:val="00B57514"/>
    <w:rsid w:val="00B57762"/>
    <w:rsid w:val="00B6018C"/>
    <w:rsid w:val="00B613D3"/>
    <w:rsid w:val="00B63F00"/>
    <w:rsid w:val="00B64CC2"/>
    <w:rsid w:val="00B65AA4"/>
    <w:rsid w:val="00B6623E"/>
    <w:rsid w:val="00B66255"/>
    <w:rsid w:val="00B67094"/>
    <w:rsid w:val="00B700D8"/>
    <w:rsid w:val="00B70DCA"/>
    <w:rsid w:val="00B75DF7"/>
    <w:rsid w:val="00B764C9"/>
    <w:rsid w:val="00B77A79"/>
    <w:rsid w:val="00B77BB3"/>
    <w:rsid w:val="00B77D0A"/>
    <w:rsid w:val="00B8016D"/>
    <w:rsid w:val="00B810D6"/>
    <w:rsid w:val="00B81235"/>
    <w:rsid w:val="00B81726"/>
    <w:rsid w:val="00B8267A"/>
    <w:rsid w:val="00B82FFB"/>
    <w:rsid w:val="00B83141"/>
    <w:rsid w:val="00B849CE"/>
    <w:rsid w:val="00B84BA7"/>
    <w:rsid w:val="00B8522A"/>
    <w:rsid w:val="00B86150"/>
    <w:rsid w:val="00B87995"/>
    <w:rsid w:val="00B87BA3"/>
    <w:rsid w:val="00B90A68"/>
    <w:rsid w:val="00B90A73"/>
    <w:rsid w:val="00B91392"/>
    <w:rsid w:val="00B91938"/>
    <w:rsid w:val="00B91DCB"/>
    <w:rsid w:val="00B921C1"/>
    <w:rsid w:val="00B9280B"/>
    <w:rsid w:val="00B9329C"/>
    <w:rsid w:val="00B93AA6"/>
    <w:rsid w:val="00B943E5"/>
    <w:rsid w:val="00B94A4D"/>
    <w:rsid w:val="00B94D0C"/>
    <w:rsid w:val="00B9548A"/>
    <w:rsid w:val="00B95B37"/>
    <w:rsid w:val="00B96794"/>
    <w:rsid w:val="00B97742"/>
    <w:rsid w:val="00BA089F"/>
    <w:rsid w:val="00BA142F"/>
    <w:rsid w:val="00BA356E"/>
    <w:rsid w:val="00BA3B09"/>
    <w:rsid w:val="00BA3E4D"/>
    <w:rsid w:val="00BA4D85"/>
    <w:rsid w:val="00BB23C5"/>
    <w:rsid w:val="00BB2C6B"/>
    <w:rsid w:val="00BB45FC"/>
    <w:rsid w:val="00BB4643"/>
    <w:rsid w:val="00BB4C4D"/>
    <w:rsid w:val="00BB5716"/>
    <w:rsid w:val="00BB5E4C"/>
    <w:rsid w:val="00BB6B75"/>
    <w:rsid w:val="00BB7AA3"/>
    <w:rsid w:val="00BC0C65"/>
    <w:rsid w:val="00BC2149"/>
    <w:rsid w:val="00BC313C"/>
    <w:rsid w:val="00BC35F6"/>
    <w:rsid w:val="00BC3C4D"/>
    <w:rsid w:val="00BC4552"/>
    <w:rsid w:val="00BC4AC8"/>
    <w:rsid w:val="00BD0265"/>
    <w:rsid w:val="00BD0562"/>
    <w:rsid w:val="00BD0836"/>
    <w:rsid w:val="00BD0AD2"/>
    <w:rsid w:val="00BD2B11"/>
    <w:rsid w:val="00BD3600"/>
    <w:rsid w:val="00BD4532"/>
    <w:rsid w:val="00BD494A"/>
    <w:rsid w:val="00BD55A8"/>
    <w:rsid w:val="00BD717F"/>
    <w:rsid w:val="00BE1A4C"/>
    <w:rsid w:val="00BE2F69"/>
    <w:rsid w:val="00BE3AD6"/>
    <w:rsid w:val="00BE4819"/>
    <w:rsid w:val="00BE669F"/>
    <w:rsid w:val="00BE6CCD"/>
    <w:rsid w:val="00BF07FC"/>
    <w:rsid w:val="00BF15AB"/>
    <w:rsid w:val="00BF1724"/>
    <w:rsid w:val="00BF1937"/>
    <w:rsid w:val="00BF1BEB"/>
    <w:rsid w:val="00BF2670"/>
    <w:rsid w:val="00BF27AC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709"/>
    <w:rsid w:val="00C02B99"/>
    <w:rsid w:val="00C04A18"/>
    <w:rsid w:val="00C05E84"/>
    <w:rsid w:val="00C06350"/>
    <w:rsid w:val="00C0682F"/>
    <w:rsid w:val="00C0689B"/>
    <w:rsid w:val="00C06DE1"/>
    <w:rsid w:val="00C078A7"/>
    <w:rsid w:val="00C07BCD"/>
    <w:rsid w:val="00C10136"/>
    <w:rsid w:val="00C10871"/>
    <w:rsid w:val="00C11DD1"/>
    <w:rsid w:val="00C141FF"/>
    <w:rsid w:val="00C146C9"/>
    <w:rsid w:val="00C1471A"/>
    <w:rsid w:val="00C1521A"/>
    <w:rsid w:val="00C1569C"/>
    <w:rsid w:val="00C20775"/>
    <w:rsid w:val="00C21370"/>
    <w:rsid w:val="00C215D4"/>
    <w:rsid w:val="00C21BED"/>
    <w:rsid w:val="00C23456"/>
    <w:rsid w:val="00C27B10"/>
    <w:rsid w:val="00C27FF3"/>
    <w:rsid w:val="00C313B8"/>
    <w:rsid w:val="00C3171D"/>
    <w:rsid w:val="00C3177B"/>
    <w:rsid w:val="00C3190F"/>
    <w:rsid w:val="00C34B22"/>
    <w:rsid w:val="00C351D8"/>
    <w:rsid w:val="00C35C8B"/>
    <w:rsid w:val="00C36042"/>
    <w:rsid w:val="00C37248"/>
    <w:rsid w:val="00C416A6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537C"/>
    <w:rsid w:val="00C57ABB"/>
    <w:rsid w:val="00C60063"/>
    <w:rsid w:val="00C620A7"/>
    <w:rsid w:val="00C63153"/>
    <w:rsid w:val="00C63810"/>
    <w:rsid w:val="00C63E79"/>
    <w:rsid w:val="00C64819"/>
    <w:rsid w:val="00C64C11"/>
    <w:rsid w:val="00C64E07"/>
    <w:rsid w:val="00C65138"/>
    <w:rsid w:val="00C6545B"/>
    <w:rsid w:val="00C6555C"/>
    <w:rsid w:val="00C667CD"/>
    <w:rsid w:val="00C66D0F"/>
    <w:rsid w:val="00C66EA5"/>
    <w:rsid w:val="00C67396"/>
    <w:rsid w:val="00C67980"/>
    <w:rsid w:val="00C70B9C"/>
    <w:rsid w:val="00C729D8"/>
    <w:rsid w:val="00C731B0"/>
    <w:rsid w:val="00C736D9"/>
    <w:rsid w:val="00C73B83"/>
    <w:rsid w:val="00C74D8A"/>
    <w:rsid w:val="00C75196"/>
    <w:rsid w:val="00C7547B"/>
    <w:rsid w:val="00C76CF0"/>
    <w:rsid w:val="00C80960"/>
    <w:rsid w:val="00C81A2D"/>
    <w:rsid w:val="00C81FCA"/>
    <w:rsid w:val="00C82AF1"/>
    <w:rsid w:val="00C82DE2"/>
    <w:rsid w:val="00C83B17"/>
    <w:rsid w:val="00C83BEE"/>
    <w:rsid w:val="00C85020"/>
    <w:rsid w:val="00C8666A"/>
    <w:rsid w:val="00C878E4"/>
    <w:rsid w:val="00C87FA9"/>
    <w:rsid w:val="00C9054B"/>
    <w:rsid w:val="00C91F7A"/>
    <w:rsid w:val="00C92083"/>
    <w:rsid w:val="00C920D9"/>
    <w:rsid w:val="00C93347"/>
    <w:rsid w:val="00C95E9B"/>
    <w:rsid w:val="00C97417"/>
    <w:rsid w:val="00C97863"/>
    <w:rsid w:val="00C97F56"/>
    <w:rsid w:val="00CA2300"/>
    <w:rsid w:val="00CA300B"/>
    <w:rsid w:val="00CA3446"/>
    <w:rsid w:val="00CA38E0"/>
    <w:rsid w:val="00CA3E56"/>
    <w:rsid w:val="00CA4284"/>
    <w:rsid w:val="00CA471E"/>
    <w:rsid w:val="00CA5778"/>
    <w:rsid w:val="00CA5E62"/>
    <w:rsid w:val="00CA5FB4"/>
    <w:rsid w:val="00CB036E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D0448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B22"/>
    <w:rsid w:val="00CD4C93"/>
    <w:rsid w:val="00CD5C9E"/>
    <w:rsid w:val="00CD6FC1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B0C"/>
    <w:rsid w:val="00CE3C08"/>
    <w:rsid w:val="00CE3CE2"/>
    <w:rsid w:val="00CE4CD6"/>
    <w:rsid w:val="00CE588E"/>
    <w:rsid w:val="00CE79DB"/>
    <w:rsid w:val="00CF210D"/>
    <w:rsid w:val="00CF2B9E"/>
    <w:rsid w:val="00CF393F"/>
    <w:rsid w:val="00CF58B0"/>
    <w:rsid w:val="00D00475"/>
    <w:rsid w:val="00D01B50"/>
    <w:rsid w:val="00D01CDD"/>
    <w:rsid w:val="00D0365D"/>
    <w:rsid w:val="00D03FCE"/>
    <w:rsid w:val="00D04F4D"/>
    <w:rsid w:val="00D06B89"/>
    <w:rsid w:val="00D07962"/>
    <w:rsid w:val="00D07D2E"/>
    <w:rsid w:val="00D10A16"/>
    <w:rsid w:val="00D12479"/>
    <w:rsid w:val="00D127AB"/>
    <w:rsid w:val="00D12B25"/>
    <w:rsid w:val="00D143FC"/>
    <w:rsid w:val="00D14EFA"/>
    <w:rsid w:val="00D175FD"/>
    <w:rsid w:val="00D17E5A"/>
    <w:rsid w:val="00D20835"/>
    <w:rsid w:val="00D20A04"/>
    <w:rsid w:val="00D2104C"/>
    <w:rsid w:val="00D21F31"/>
    <w:rsid w:val="00D25E83"/>
    <w:rsid w:val="00D26515"/>
    <w:rsid w:val="00D269AA"/>
    <w:rsid w:val="00D2723B"/>
    <w:rsid w:val="00D274B3"/>
    <w:rsid w:val="00D27CCA"/>
    <w:rsid w:val="00D3088B"/>
    <w:rsid w:val="00D3126F"/>
    <w:rsid w:val="00D31FF0"/>
    <w:rsid w:val="00D325BB"/>
    <w:rsid w:val="00D32614"/>
    <w:rsid w:val="00D34C7E"/>
    <w:rsid w:val="00D35208"/>
    <w:rsid w:val="00D353EC"/>
    <w:rsid w:val="00D35BB6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5017A"/>
    <w:rsid w:val="00D50BC2"/>
    <w:rsid w:val="00D50F0A"/>
    <w:rsid w:val="00D51626"/>
    <w:rsid w:val="00D51C7D"/>
    <w:rsid w:val="00D53B47"/>
    <w:rsid w:val="00D53BDE"/>
    <w:rsid w:val="00D53CD4"/>
    <w:rsid w:val="00D54F03"/>
    <w:rsid w:val="00D550E6"/>
    <w:rsid w:val="00D5603A"/>
    <w:rsid w:val="00D60826"/>
    <w:rsid w:val="00D60C4F"/>
    <w:rsid w:val="00D60CFF"/>
    <w:rsid w:val="00D610E5"/>
    <w:rsid w:val="00D6111D"/>
    <w:rsid w:val="00D61BEF"/>
    <w:rsid w:val="00D62567"/>
    <w:rsid w:val="00D62B49"/>
    <w:rsid w:val="00D64ACB"/>
    <w:rsid w:val="00D652A4"/>
    <w:rsid w:val="00D65343"/>
    <w:rsid w:val="00D6651C"/>
    <w:rsid w:val="00D66C65"/>
    <w:rsid w:val="00D67031"/>
    <w:rsid w:val="00D67286"/>
    <w:rsid w:val="00D67FF4"/>
    <w:rsid w:val="00D707B3"/>
    <w:rsid w:val="00D70EA5"/>
    <w:rsid w:val="00D717E4"/>
    <w:rsid w:val="00D72DD0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2F89"/>
    <w:rsid w:val="00D84814"/>
    <w:rsid w:val="00D852EA"/>
    <w:rsid w:val="00D8540C"/>
    <w:rsid w:val="00D85E62"/>
    <w:rsid w:val="00D865DC"/>
    <w:rsid w:val="00D86AA8"/>
    <w:rsid w:val="00D87329"/>
    <w:rsid w:val="00D87506"/>
    <w:rsid w:val="00D87EC3"/>
    <w:rsid w:val="00D907FC"/>
    <w:rsid w:val="00D9091A"/>
    <w:rsid w:val="00D90DCE"/>
    <w:rsid w:val="00D90DE5"/>
    <w:rsid w:val="00D92141"/>
    <w:rsid w:val="00D92B44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413C"/>
    <w:rsid w:val="00DA4364"/>
    <w:rsid w:val="00DA4941"/>
    <w:rsid w:val="00DA63AF"/>
    <w:rsid w:val="00DA7455"/>
    <w:rsid w:val="00DA7FC0"/>
    <w:rsid w:val="00DB04D3"/>
    <w:rsid w:val="00DB0742"/>
    <w:rsid w:val="00DB074F"/>
    <w:rsid w:val="00DB122D"/>
    <w:rsid w:val="00DB15D5"/>
    <w:rsid w:val="00DB1823"/>
    <w:rsid w:val="00DB35EF"/>
    <w:rsid w:val="00DB572E"/>
    <w:rsid w:val="00DB5F95"/>
    <w:rsid w:val="00DB6054"/>
    <w:rsid w:val="00DB61AF"/>
    <w:rsid w:val="00DB6DF8"/>
    <w:rsid w:val="00DB73D9"/>
    <w:rsid w:val="00DB76C8"/>
    <w:rsid w:val="00DC04E9"/>
    <w:rsid w:val="00DC15DB"/>
    <w:rsid w:val="00DC3267"/>
    <w:rsid w:val="00DC40DB"/>
    <w:rsid w:val="00DC4A1F"/>
    <w:rsid w:val="00DC4DC9"/>
    <w:rsid w:val="00DC5608"/>
    <w:rsid w:val="00DC5CE4"/>
    <w:rsid w:val="00DC6E63"/>
    <w:rsid w:val="00DD005E"/>
    <w:rsid w:val="00DD0511"/>
    <w:rsid w:val="00DD1996"/>
    <w:rsid w:val="00DD1FE5"/>
    <w:rsid w:val="00DD2C05"/>
    <w:rsid w:val="00DD422C"/>
    <w:rsid w:val="00DD42C8"/>
    <w:rsid w:val="00DD5E7B"/>
    <w:rsid w:val="00DD7E89"/>
    <w:rsid w:val="00DE09EC"/>
    <w:rsid w:val="00DE53CD"/>
    <w:rsid w:val="00DE54A8"/>
    <w:rsid w:val="00DE578C"/>
    <w:rsid w:val="00DE6548"/>
    <w:rsid w:val="00DE73B5"/>
    <w:rsid w:val="00DE7765"/>
    <w:rsid w:val="00DE7A07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1470"/>
    <w:rsid w:val="00E02249"/>
    <w:rsid w:val="00E03887"/>
    <w:rsid w:val="00E03E72"/>
    <w:rsid w:val="00E04DB3"/>
    <w:rsid w:val="00E04EAF"/>
    <w:rsid w:val="00E06C34"/>
    <w:rsid w:val="00E06F23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5C8F"/>
    <w:rsid w:val="00E17136"/>
    <w:rsid w:val="00E21FE5"/>
    <w:rsid w:val="00E221F8"/>
    <w:rsid w:val="00E22F9B"/>
    <w:rsid w:val="00E23199"/>
    <w:rsid w:val="00E25F84"/>
    <w:rsid w:val="00E25FF0"/>
    <w:rsid w:val="00E303CA"/>
    <w:rsid w:val="00E30F5C"/>
    <w:rsid w:val="00E329C6"/>
    <w:rsid w:val="00E32D4C"/>
    <w:rsid w:val="00E334B2"/>
    <w:rsid w:val="00E377F4"/>
    <w:rsid w:val="00E37EED"/>
    <w:rsid w:val="00E41761"/>
    <w:rsid w:val="00E44FB9"/>
    <w:rsid w:val="00E45232"/>
    <w:rsid w:val="00E47073"/>
    <w:rsid w:val="00E52C7C"/>
    <w:rsid w:val="00E533BD"/>
    <w:rsid w:val="00E55784"/>
    <w:rsid w:val="00E5581E"/>
    <w:rsid w:val="00E56F7E"/>
    <w:rsid w:val="00E56FD2"/>
    <w:rsid w:val="00E57A5E"/>
    <w:rsid w:val="00E60FC4"/>
    <w:rsid w:val="00E61034"/>
    <w:rsid w:val="00E62B35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4D2E"/>
    <w:rsid w:val="00E75933"/>
    <w:rsid w:val="00E76925"/>
    <w:rsid w:val="00E807FA"/>
    <w:rsid w:val="00E8182E"/>
    <w:rsid w:val="00E81F86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86A"/>
    <w:rsid w:val="00EA1F01"/>
    <w:rsid w:val="00EA26CE"/>
    <w:rsid w:val="00EA28B3"/>
    <w:rsid w:val="00EA34F9"/>
    <w:rsid w:val="00EA4156"/>
    <w:rsid w:val="00EA4EBA"/>
    <w:rsid w:val="00EA5496"/>
    <w:rsid w:val="00EA5AAB"/>
    <w:rsid w:val="00EA692C"/>
    <w:rsid w:val="00EB0CAE"/>
    <w:rsid w:val="00EB136E"/>
    <w:rsid w:val="00EB1A4C"/>
    <w:rsid w:val="00EB1D2B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01FD"/>
    <w:rsid w:val="00EC2933"/>
    <w:rsid w:val="00EC3DF0"/>
    <w:rsid w:val="00EC43AB"/>
    <w:rsid w:val="00EC527A"/>
    <w:rsid w:val="00EC54ED"/>
    <w:rsid w:val="00EC58F0"/>
    <w:rsid w:val="00EC641A"/>
    <w:rsid w:val="00EC6E45"/>
    <w:rsid w:val="00EC71A6"/>
    <w:rsid w:val="00EC7BD0"/>
    <w:rsid w:val="00ED0A30"/>
    <w:rsid w:val="00ED0D54"/>
    <w:rsid w:val="00ED0E82"/>
    <w:rsid w:val="00ED0F65"/>
    <w:rsid w:val="00ED104F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2FB6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481E"/>
    <w:rsid w:val="00EF4A78"/>
    <w:rsid w:val="00EF53FB"/>
    <w:rsid w:val="00EF6640"/>
    <w:rsid w:val="00F001E3"/>
    <w:rsid w:val="00F00896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6FEA"/>
    <w:rsid w:val="00F07270"/>
    <w:rsid w:val="00F07BBC"/>
    <w:rsid w:val="00F10B3C"/>
    <w:rsid w:val="00F12884"/>
    <w:rsid w:val="00F13EEE"/>
    <w:rsid w:val="00F13F4F"/>
    <w:rsid w:val="00F14E60"/>
    <w:rsid w:val="00F15402"/>
    <w:rsid w:val="00F15671"/>
    <w:rsid w:val="00F166A3"/>
    <w:rsid w:val="00F17110"/>
    <w:rsid w:val="00F20393"/>
    <w:rsid w:val="00F21E8A"/>
    <w:rsid w:val="00F243DB"/>
    <w:rsid w:val="00F252D2"/>
    <w:rsid w:val="00F268E1"/>
    <w:rsid w:val="00F31084"/>
    <w:rsid w:val="00F31535"/>
    <w:rsid w:val="00F331BD"/>
    <w:rsid w:val="00F34632"/>
    <w:rsid w:val="00F40BB4"/>
    <w:rsid w:val="00F41053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C9A"/>
    <w:rsid w:val="00F628FD"/>
    <w:rsid w:val="00F62A8B"/>
    <w:rsid w:val="00F62E56"/>
    <w:rsid w:val="00F62F3D"/>
    <w:rsid w:val="00F6320C"/>
    <w:rsid w:val="00F6340E"/>
    <w:rsid w:val="00F64436"/>
    <w:rsid w:val="00F65A05"/>
    <w:rsid w:val="00F717EC"/>
    <w:rsid w:val="00F7305A"/>
    <w:rsid w:val="00F7464A"/>
    <w:rsid w:val="00F74B71"/>
    <w:rsid w:val="00F76AAA"/>
    <w:rsid w:val="00F76C1B"/>
    <w:rsid w:val="00F774B1"/>
    <w:rsid w:val="00F80722"/>
    <w:rsid w:val="00F819D4"/>
    <w:rsid w:val="00F82B95"/>
    <w:rsid w:val="00F8530C"/>
    <w:rsid w:val="00F86121"/>
    <w:rsid w:val="00F86AA4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786"/>
    <w:rsid w:val="00F9660A"/>
    <w:rsid w:val="00F97310"/>
    <w:rsid w:val="00F9737E"/>
    <w:rsid w:val="00FA326F"/>
    <w:rsid w:val="00FA3E72"/>
    <w:rsid w:val="00FA4404"/>
    <w:rsid w:val="00FA454F"/>
    <w:rsid w:val="00FA4F74"/>
    <w:rsid w:val="00FA52DC"/>
    <w:rsid w:val="00FA5E72"/>
    <w:rsid w:val="00FA6D61"/>
    <w:rsid w:val="00FB0ED4"/>
    <w:rsid w:val="00FB2817"/>
    <w:rsid w:val="00FB3E05"/>
    <w:rsid w:val="00FB5022"/>
    <w:rsid w:val="00FB5B87"/>
    <w:rsid w:val="00FB6CD0"/>
    <w:rsid w:val="00FB7289"/>
    <w:rsid w:val="00FB7B39"/>
    <w:rsid w:val="00FB7B87"/>
    <w:rsid w:val="00FC0549"/>
    <w:rsid w:val="00FC0845"/>
    <w:rsid w:val="00FC0C96"/>
    <w:rsid w:val="00FC1E2C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26F2"/>
    <w:rsid w:val="00FD2B27"/>
    <w:rsid w:val="00FD2E5B"/>
    <w:rsid w:val="00FD2E69"/>
    <w:rsid w:val="00FD3E4C"/>
    <w:rsid w:val="00FD5E64"/>
    <w:rsid w:val="00FD6E34"/>
    <w:rsid w:val="00FD6FDC"/>
    <w:rsid w:val="00FD7CF2"/>
    <w:rsid w:val="00FE290C"/>
    <w:rsid w:val="00FE3F7D"/>
    <w:rsid w:val="00FE45D0"/>
    <w:rsid w:val="00FE4C70"/>
    <w:rsid w:val="00FE56AB"/>
    <w:rsid w:val="00FE56D8"/>
    <w:rsid w:val="00FE6272"/>
    <w:rsid w:val="00FE69BA"/>
    <w:rsid w:val="00FF0570"/>
    <w:rsid w:val="00FF097E"/>
    <w:rsid w:val="00FF17F7"/>
    <w:rsid w:val="00FF1B74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23DEA7"/>
  <w15:chartTrackingRefBased/>
  <w15:docId w15:val="{47116EBE-078D-4771-AA58-5A8FB21B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F86AA4"/>
    <w:pPr>
      <w:keepNext/>
      <w:pageBreakBefore/>
      <w:numPr>
        <w:numId w:val="29"/>
      </w:numPr>
      <w:spacing w:before="240" w:after="60"/>
      <w:contextualSpacing/>
      <w:jc w:val="both"/>
      <w:outlineLvl w:val="0"/>
    </w:pPr>
    <w:rPr>
      <w:rFonts w:ascii="Lato" w:hAnsi="Lato"/>
      <w:sz w:val="40"/>
      <w:szCs w:val="40"/>
    </w:rPr>
  </w:style>
  <w:style w:type="paragraph" w:styleId="Nagwek2">
    <w:name w:val="heading 2"/>
    <w:basedOn w:val="Normalny"/>
    <w:next w:val="Normalny"/>
    <w:link w:val="Nagwek2Znak"/>
    <w:autoRedefine/>
    <w:qFormat/>
    <w:rsid w:val="004D2091"/>
    <w:pPr>
      <w:keepNext/>
      <w:numPr>
        <w:ilvl w:val="1"/>
        <w:numId w:val="6"/>
      </w:numPr>
      <w:tabs>
        <w:tab w:val="clear" w:pos="3371"/>
        <w:tab w:val="num" w:pos="1418"/>
      </w:tabs>
      <w:spacing w:before="240" w:after="120" w:line="400" w:lineRule="exact"/>
      <w:ind w:left="1418"/>
      <w:jc w:val="both"/>
      <w:outlineLvl w:val="1"/>
    </w:pPr>
    <w:rPr>
      <w:rFonts w:ascii="Lato" w:hAnsi="Lato"/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autoRedefine/>
    <w:qFormat/>
    <w:rsid w:val="00277E0A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Lato" w:hAnsi="Lato"/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86AA4"/>
    <w:rPr>
      <w:rFonts w:ascii="Lato" w:hAnsi="Lato"/>
      <w:sz w:val="40"/>
      <w:szCs w:val="40"/>
      <w:lang w:eastAsia="en-US"/>
    </w:rPr>
  </w:style>
  <w:style w:type="character" w:customStyle="1" w:styleId="Nagwek2Znak">
    <w:name w:val="Nagłówek 2 Znak"/>
    <w:link w:val="Nagwek2"/>
    <w:rsid w:val="004D2091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277E0A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277E0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azwyky">
    <w:name w:val="Tabela zwykły"/>
    <w:basedOn w:val="Normalny"/>
    <w:autoRedefine/>
    <w:qFormat/>
    <w:rsid w:val="00F86AA4"/>
    <w:pPr>
      <w:spacing w:before="60" w:after="60"/>
    </w:pPr>
    <w:rPr>
      <w:rFonts w:ascii="Lato" w:eastAsia="Times New Roman" w:hAnsi="Lato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uiPriority w:val="99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autoRedefine/>
    <w:qFormat/>
    <w:rsid w:val="00707A09"/>
    <w:pPr>
      <w:spacing w:before="180" w:after="60"/>
    </w:pPr>
    <w:rPr>
      <w:rFonts w:ascii="Lato" w:hAnsi="Lato"/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uiPriority w:val="99"/>
    <w:rsid w:val="005F260B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C620A7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C620A7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F86AA4"/>
    <w:rPr>
      <w:rFonts w:ascii="Lato" w:hAnsi="Lato" w:cs="Courier New" w:hint="default"/>
      <w:noProof/>
      <w:sz w:val="20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8D71A9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8D71A9"/>
    <w:rPr>
      <w:rFonts w:ascii="Arial" w:hAnsi="Arial"/>
      <w:sz w:val="18"/>
      <w:szCs w:val="28"/>
    </w:rPr>
  </w:style>
  <w:style w:type="table" w:customStyle="1" w:styleId="tabela">
    <w:name w:val="tabela"/>
    <w:basedOn w:val="Standardowy"/>
    <w:uiPriority w:val="99"/>
    <w:rsid w:val="00277E0A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4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3.org/2000/09/xmldsi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Props1.xml><?xml version="1.0" encoding="utf-8"?>
<ds:datastoreItem xmlns:ds="http://schemas.openxmlformats.org/officeDocument/2006/customXml" ds:itemID="{816530F9-A9A3-475A-8BA3-BBA33189B4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2826EC-63CD-4C56-9B0A-A448E5698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109F22-C293-443D-B335-CBD191910A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CDAA40-6411-4C1D-B608-603BDE669841}">
  <ds:schemaRefs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fd74b5af-f1e3-4de1-8756-dc76d96dde81"/>
    <ds:schemaRef ds:uri="http://schemas.microsoft.com/office/infopath/2007/PartnerControls"/>
    <ds:schemaRef ds:uri="c4252f31-e477-4d3a-8540-5fdaed0e4d07"/>
    <ds:schemaRef ds:uri="http://purl.org/dc/dcmitype/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37</TotalTime>
  <Pages>16</Pages>
  <Words>2529</Words>
  <Characters>20125</Characters>
  <Application>Microsoft Office Word</Application>
  <DocSecurity>0</DocSecurity>
  <Lines>167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dla podatku akcyzowego od wyrobów węglowych AKC-WW</vt:lpstr>
    </vt:vector>
  </TitlesOfParts>
  <Company>Asseco Poland SA.</Company>
  <LinksUpToDate>false</LinksUpToDate>
  <CharactersWithSpaces>22609</CharactersWithSpaces>
  <SharedDoc>false</SharedDoc>
  <HLinks>
    <vt:vector size="144" baseType="variant">
      <vt:variant>
        <vt:i4>5242904</vt:i4>
      </vt:variant>
      <vt:variant>
        <vt:i4>177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1638452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_Toc428982071</vt:lpwstr>
      </vt:variant>
      <vt:variant>
        <vt:i4>1638452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_Toc428982070</vt:lpwstr>
      </vt:variant>
      <vt:variant>
        <vt:i4>1572916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_Toc428982069</vt:lpwstr>
      </vt:variant>
      <vt:variant>
        <vt:i4>1572916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_Toc428982068</vt:lpwstr>
      </vt:variant>
      <vt:variant>
        <vt:i4>1572916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_Toc428982067</vt:lpwstr>
      </vt:variant>
      <vt:variant>
        <vt:i4>1441853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_Toc442431808</vt:lpwstr>
      </vt:variant>
      <vt:variant>
        <vt:i4>1441853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_Toc442431807</vt:lpwstr>
      </vt:variant>
      <vt:variant>
        <vt:i4>1441853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_Toc442431806</vt:lpwstr>
      </vt:variant>
      <vt:variant>
        <vt:i4>1441853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_Toc442431805</vt:lpwstr>
      </vt:variant>
      <vt:variant>
        <vt:i4>1441853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_Toc442431804</vt:lpwstr>
      </vt:variant>
      <vt:variant>
        <vt:i4>1441853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_Toc442431803</vt:lpwstr>
      </vt:variant>
      <vt:variant>
        <vt:i4>1441853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_Toc442431802</vt:lpwstr>
      </vt:variant>
      <vt:variant>
        <vt:i4>1441853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_Toc442431801</vt:lpwstr>
      </vt:variant>
      <vt:variant>
        <vt:i4>1441853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_Toc442431800</vt:lpwstr>
      </vt:variant>
      <vt:variant>
        <vt:i4>2031666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_Toc442431799</vt:lpwstr>
      </vt:variant>
      <vt:variant>
        <vt:i4>2031666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_Toc442431798</vt:lpwstr>
      </vt:variant>
      <vt:variant>
        <vt:i4>2031666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_Toc442431797</vt:lpwstr>
      </vt:variant>
      <vt:variant>
        <vt:i4>2031666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_Toc442431796</vt:lpwstr>
      </vt:variant>
      <vt:variant>
        <vt:i4>2031666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_Toc442431795</vt:lpwstr>
      </vt:variant>
      <vt:variant>
        <vt:i4>2031666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_Toc442431794</vt:lpwstr>
      </vt:variant>
      <vt:variant>
        <vt:i4>2031666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_Toc442431793</vt:lpwstr>
      </vt:variant>
      <vt:variant>
        <vt:i4>2031666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_Toc442431792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_Toc442431791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dla podatku akcyzowego od wyrobów węglowych AKC-WW</dc:title>
  <dc:subject/>
  <dc:creator/>
  <cp:keywords>ZEFIR2,PUESC</cp:keywords>
  <cp:lastModifiedBy>Zygmuntowicz Tomasz</cp:lastModifiedBy>
  <cp:revision>5</cp:revision>
  <cp:lastPrinted>2013-01-03T11:52:00Z</cp:lastPrinted>
  <dcterms:created xsi:type="dcterms:W3CDTF">2024-09-23T08:53:00Z</dcterms:created>
  <dcterms:modified xsi:type="dcterms:W3CDTF">2024-11-18T07:17:00Z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1.9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ZF2-PWT-KXML-AKCWW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UxC4dwLulzfINJ8nQH+xvX5LNGipWa4BRSZhPgxsCvne4E4WuXqqP53j7669xWF7P+O91piTiF7uu21oy/vTxw==</vt:lpwstr>
  </property>
  <property fmtid="{D5CDD505-2E9C-101B-9397-08002B2CF9AE}" pid="7" name="MFClassificationDate">
    <vt:lpwstr>2024-09-23T10:53:11.3573661+02:00</vt:lpwstr>
  </property>
  <property fmtid="{D5CDD505-2E9C-101B-9397-08002B2CF9AE}" pid="8" name="MFClassifiedBySID">
    <vt:lpwstr>UxC4dwLulzfINJ8nQH+xvX5LNGipWa4BRSZhPgxsCvm42mrIC/DSDv0ggS+FjUN/2v1BBotkLlY5aAiEhoi6uXm5BlzahL/bo8XT5RUJ+fO7qjDJ/AlSBx0GYyOokatd</vt:lpwstr>
  </property>
  <property fmtid="{D5CDD505-2E9C-101B-9397-08002B2CF9AE}" pid="9" name="MFGRNItemId">
    <vt:lpwstr>GRN-7a013433-229b-4d4d-ba85-e7cc9f636805</vt:lpwstr>
  </property>
  <property fmtid="{D5CDD505-2E9C-101B-9397-08002B2CF9AE}" pid="10" name="MFHash">
    <vt:lpwstr>QPx6mEaI1vmxPEJP1mX9j4cSHcw+Po39QTx6/O79n6M=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